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13" w:rsidRPr="00846DAD" w:rsidRDefault="00846DAD" w:rsidP="00C33063">
      <w:pPr>
        <w:tabs>
          <w:tab w:val="left" w:pos="709"/>
        </w:tabs>
        <w:rPr>
          <w:rFonts w:ascii="Arial Black" w:hAnsi="Arial Black"/>
          <w:b/>
          <w:color w:val="FF0000"/>
          <w:sz w:val="32"/>
          <w:szCs w:val="32"/>
        </w:rPr>
      </w:pPr>
      <w:r w:rsidRPr="00846DAD">
        <w:rPr>
          <w:rFonts w:ascii="Arial Black" w:hAnsi="Arial Black"/>
          <w:b/>
          <w:color w:val="FF0000"/>
          <w:sz w:val="32"/>
          <w:szCs w:val="32"/>
        </w:rPr>
        <w:t>Senioren Gennep</w:t>
      </w:r>
    </w:p>
    <w:p w:rsidR="00846DAD" w:rsidRPr="00846DAD" w:rsidRDefault="00846DAD" w:rsidP="00C33063">
      <w:pPr>
        <w:tabs>
          <w:tab w:val="left" w:pos="709"/>
        </w:tabs>
        <w:rPr>
          <w:rFonts w:ascii="Arial Black" w:hAnsi="Arial Black"/>
          <w:b/>
          <w:color w:val="0070C0"/>
          <w:sz w:val="32"/>
          <w:szCs w:val="32"/>
        </w:rPr>
      </w:pPr>
      <w:r w:rsidRPr="00846DAD">
        <w:rPr>
          <w:rFonts w:ascii="Arial Black" w:hAnsi="Arial Black"/>
          <w:b/>
          <w:color w:val="0070C0"/>
          <w:sz w:val="32"/>
          <w:szCs w:val="32"/>
        </w:rPr>
        <w:t>de kracht van samen</w:t>
      </w:r>
    </w:p>
    <w:p w:rsidR="00005D83" w:rsidRDefault="00005D83" w:rsidP="00C33063">
      <w:pPr>
        <w:rPr>
          <w:rFonts w:ascii="Arial" w:hAnsi="Arial" w:cs="Arial"/>
          <w:b/>
          <w:sz w:val="22"/>
          <w:szCs w:val="22"/>
        </w:rPr>
      </w:pPr>
    </w:p>
    <w:p w:rsidR="00BB282C" w:rsidRPr="00D11037" w:rsidRDefault="00E54A23" w:rsidP="00E54A23">
      <w:pPr>
        <w:rPr>
          <w:rFonts w:cs="Calibri"/>
          <w:b/>
          <w:color w:val="FF0000"/>
          <w:sz w:val="28"/>
          <w:szCs w:val="28"/>
        </w:rPr>
      </w:pPr>
      <w:r w:rsidRPr="00D11037">
        <w:rPr>
          <w:rFonts w:cs="Calibri"/>
          <w:b/>
          <w:color w:val="FF0000"/>
          <w:sz w:val="28"/>
          <w:szCs w:val="28"/>
        </w:rPr>
        <w:t xml:space="preserve">Verslag ledenvergadering </w:t>
      </w:r>
      <w:r w:rsidR="00835DE8" w:rsidRPr="00D11037">
        <w:rPr>
          <w:rFonts w:cs="Calibri"/>
          <w:b/>
          <w:color w:val="FF0000"/>
          <w:sz w:val="28"/>
          <w:szCs w:val="28"/>
        </w:rPr>
        <w:t>21 april 2023</w:t>
      </w:r>
      <w:r w:rsidRPr="00D11037">
        <w:rPr>
          <w:rFonts w:cs="Calibri"/>
          <w:b/>
          <w:color w:val="FF0000"/>
          <w:sz w:val="28"/>
          <w:szCs w:val="28"/>
        </w:rPr>
        <w:t xml:space="preserve"> </w:t>
      </w:r>
      <w:r w:rsidR="00835DE8" w:rsidRPr="00D11037">
        <w:rPr>
          <w:rFonts w:cs="Calibri"/>
          <w:b/>
          <w:color w:val="FF0000"/>
          <w:sz w:val="28"/>
          <w:szCs w:val="28"/>
        </w:rPr>
        <w:t xml:space="preserve">in de Goede Herder </w:t>
      </w:r>
    </w:p>
    <w:p w:rsidR="00BB282C" w:rsidRPr="00E64ABB" w:rsidRDefault="00E64ABB" w:rsidP="00C33063">
      <w:pPr>
        <w:rPr>
          <w:rFonts w:cs="Calibri"/>
        </w:rPr>
      </w:pPr>
      <w:r w:rsidRPr="00E64ABB">
        <w:rPr>
          <w:rFonts w:cs="Calibri"/>
        </w:rPr>
        <w:t>Aanwezig: 43 leden en 7 bestuursleden</w:t>
      </w:r>
    </w:p>
    <w:p w:rsidR="00E64ABB" w:rsidRPr="00E64ABB" w:rsidRDefault="00E64ABB" w:rsidP="00C33063">
      <w:pPr>
        <w:rPr>
          <w:rFonts w:cs="Calibri"/>
        </w:rPr>
      </w:pPr>
      <w:r>
        <w:rPr>
          <w:rFonts w:cs="Calibri"/>
        </w:rPr>
        <w:t>9</w:t>
      </w:r>
      <w:r w:rsidRPr="00E64ABB">
        <w:rPr>
          <w:rFonts w:cs="Calibri"/>
        </w:rPr>
        <w:t xml:space="preserve"> leden hebben een bericht van verhindering gestuurd.</w:t>
      </w:r>
    </w:p>
    <w:p w:rsidR="00E64ABB" w:rsidRPr="00096B96" w:rsidRDefault="00E64ABB" w:rsidP="00C33063">
      <w:pPr>
        <w:rPr>
          <w:rFonts w:cs="Calibri"/>
          <w:b/>
        </w:rPr>
      </w:pPr>
    </w:p>
    <w:p w:rsidR="00BB282C" w:rsidRPr="00D059E3" w:rsidRDefault="00BB282C" w:rsidP="00F156AC">
      <w:pPr>
        <w:numPr>
          <w:ilvl w:val="0"/>
          <w:numId w:val="7"/>
        </w:numPr>
        <w:rPr>
          <w:rFonts w:cs="Calibri"/>
          <w:b/>
        </w:rPr>
      </w:pPr>
      <w:r w:rsidRPr="00D059E3">
        <w:rPr>
          <w:rFonts w:cs="Calibri"/>
          <w:b/>
        </w:rPr>
        <w:t>Opening door de voorzitter</w:t>
      </w:r>
    </w:p>
    <w:p w:rsidR="004A2530" w:rsidRDefault="00E54A23" w:rsidP="00835DE8">
      <w:pPr>
        <w:ind w:left="720"/>
        <w:rPr>
          <w:rFonts w:cs="Calibri"/>
        </w:rPr>
      </w:pPr>
      <w:r w:rsidRPr="00E54A23">
        <w:rPr>
          <w:rFonts w:cs="Calibri"/>
        </w:rPr>
        <w:t>Gerard van Thiel</w:t>
      </w:r>
      <w:r>
        <w:rPr>
          <w:rFonts w:cs="Calibri"/>
        </w:rPr>
        <w:t xml:space="preserve"> opent de feestelijke vergadering waarbij hij stilstaat bij het gegeven dat na 60 jaar onze vereniging nog springlevend is en dankzij vele vrijwilligers een goed en groot aanbod aan diverse activiteiten kan bieden. </w:t>
      </w:r>
    </w:p>
    <w:p w:rsidR="00E54A23" w:rsidRPr="00E54A23" w:rsidRDefault="00E54A23" w:rsidP="00835DE8">
      <w:pPr>
        <w:ind w:left="720"/>
        <w:rPr>
          <w:rFonts w:cs="Calibri"/>
          <w:sz w:val="18"/>
          <w:szCs w:val="18"/>
        </w:rPr>
      </w:pPr>
    </w:p>
    <w:p w:rsidR="00835DE8" w:rsidRPr="00D059E3" w:rsidRDefault="00846DAD" w:rsidP="00F156AC">
      <w:pPr>
        <w:numPr>
          <w:ilvl w:val="0"/>
          <w:numId w:val="7"/>
        </w:numPr>
        <w:rPr>
          <w:rFonts w:cs="Calibri"/>
          <w:b/>
        </w:rPr>
      </w:pPr>
      <w:r>
        <w:rPr>
          <w:rFonts w:cs="Calibri"/>
          <w:b/>
        </w:rPr>
        <w:t>Bespreking</w:t>
      </w:r>
      <w:r w:rsidR="00BB282C" w:rsidRPr="00D059E3">
        <w:rPr>
          <w:rFonts w:cs="Calibri"/>
          <w:b/>
        </w:rPr>
        <w:t xml:space="preserve"> </w:t>
      </w:r>
      <w:r w:rsidR="00835DE8" w:rsidRPr="00D059E3">
        <w:rPr>
          <w:rFonts w:cs="Calibri"/>
          <w:b/>
        </w:rPr>
        <w:t xml:space="preserve">van de </w:t>
      </w:r>
      <w:r w:rsidR="00BB282C" w:rsidRPr="00D059E3">
        <w:rPr>
          <w:rFonts w:cs="Calibri"/>
          <w:b/>
        </w:rPr>
        <w:t>notulen van de vergadering</w:t>
      </w:r>
      <w:r w:rsidR="00835DE8" w:rsidRPr="00D059E3">
        <w:rPr>
          <w:rFonts w:cs="Calibri"/>
          <w:b/>
        </w:rPr>
        <w:t>en van:</w:t>
      </w:r>
    </w:p>
    <w:p w:rsidR="003A2AD2" w:rsidRPr="00E64ABB" w:rsidRDefault="003A2AD2" w:rsidP="00E64ABB">
      <w:pPr>
        <w:ind w:left="851"/>
        <w:rPr>
          <w:rFonts w:cs="Calibri"/>
          <w:b/>
        </w:rPr>
      </w:pPr>
      <w:r w:rsidRPr="00E64ABB">
        <w:rPr>
          <w:rFonts w:cs="Calibri"/>
          <w:b/>
        </w:rPr>
        <w:t xml:space="preserve">De ledenvergadering van </w:t>
      </w:r>
      <w:r w:rsidR="002A42D7" w:rsidRPr="00E64ABB">
        <w:rPr>
          <w:rFonts w:cs="Calibri"/>
          <w:b/>
        </w:rPr>
        <w:t xml:space="preserve">24 juni </w:t>
      </w:r>
      <w:r w:rsidR="00F156AC" w:rsidRPr="00E64ABB">
        <w:rPr>
          <w:rFonts w:cs="Calibri"/>
          <w:b/>
        </w:rPr>
        <w:t>2022</w:t>
      </w:r>
    </w:p>
    <w:p w:rsidR="00E64ABB" w:rsidRDefault="00E64ABB" w:rsidP="00E64ABB">
      <w:pPr>
        <w:pStyle w:val="Lijstalinea"/>
        <w:numPr>
          <w:ilvl w:val="0"/>
          <w:numId w:val="11"/>
        </w:numPr>
        <w:ind w:left="1276"/>
        <w:rPr>
          <w:rFonts w:cs="Calibri"/>
        </w:rPr>
      </w:pPr>
      <w:r w:rsidRPr="00E64ABB">
        <w:rPr>
          <w:rFonts w:cs="Calibri"/>
        </w:rPr>
        <w:t xml:space="preserve">N.a.v. de notulen: het vervallen van de bushalte bij de kerk is aan de orde gesteld in </w:t>
      </w:r>
      <w:r w:rsidR="00893754">
        <w:rPr>
          <w:rFonts w:cs="Calibri"/>
        </w:rPr>
        <w:t xml:space="preserve">het </w:t>
      </w:r>
      <w:r w:rsidRPr="00E64ABB">
        <w:rPr>
          <w:rFonts w:cs="Calibri"/>
        </w:rPr>
        <w:t xml:space="preserve">OOGG </w:t>
      </w:r>
      <w:r w:rsidR="00893754">
        <w:rPr>
          <w:rFonts w:cs="Calibri"/>
        </w:rPr>
        <w:t>overleg met</w:t>
      </w:r>
      <w:r w:rsidRPr="00E64ABB">
        <w:rPr>
          <w:rFonts w:cs="Calibri"/>
        </w:rPr>
        <w:t xml:space="preserve"> de gemeente. De gemeente heeft aangegeven daarin niets te kunnen betekenen. Men meende dat het vervallen van de halte gebeurde in het kader van veiligheid. </w:t>
      </w:r>
    </w:p>
    <w:p w:rsidR="00E64ABB" w:rsidRPr="00E64ABB" w:rsidRDefault="00E64ABB" w:rsidP="00E64ABB">
      <w:pPr>
        <w:pStyle w:val="Lijstalinea"/>
        <w:numPr>
          <w:ilvl w:val="0"/>
          <w:numId w:val="11"/>
        </w:numPr>
        <w:ind w:left="1276"/>
        <w:rPr>
          <w:rFonts w:cs="Calibri"/>
        </w:rPr>
      </w:pPr>
      <w:r>
        <w:rPr>
          <w:rFonts w:cs="Calibri"/>
        </w:rPr>
        <w:t xml:space="preserve">In de notulen staat dat de leesclub nog kan groeien. Dit is onjuist. De leesclub is vol, maar de club kan wel helpen bij de mogelijke vorming van een tweede leesclub. Zo heeft het ook onlangs in de nieuwsbrief gestaan. </w:t>
      </w:r>
    </w:p>
    <w:p w:rsidR="003A2AD2" w:rsidRDefault="003A2AD2" w:rsidP="00E64ABB">
      <w:pPr>
        <w:ind w:left="851"/>
        <w:rPr>
          <w:rFonts w:cs="Calibri"/>
          <w:b/>
        </w:rPr>
      </w:pPr>
      <w:r w:rsidRPr="00E64ABB">
        <w:rPr>
          <w:rFonts w:cs="Calibri"/>
          <w:b/>
        </w:rPr>
        <w:t xml:space="preserve">De </w:t>
      </w:r>
      <w:r w:rsidR="00E0275B" w:rsidRPr="00E64ABB">
        <w:rPr>
          <w:rFonts w:cs="Calibri"/>
          <w:b/>
        </w:rPr>
        <w:t>1</w:t>
      </w:r>
      <w:r w:rsidR="00E0275B" w:rsidRPr="00E64ABB">
        <w:rPr>
          <w:rFonts w:cs="Calibri"/>
          <w:b/>
          <w:vertAlign w:val="superscript"/>
        </w:rPr>
        <w:t>e</w:t>
      </w:r>
      <w:r w:rsidR="00E0275B" w:rsidRPr="00E64ABB">
        <w:rPr>
          <w:rFonts w:cs="Calibri"/>
          <w:b/>
        </w:rPr>
        <w:t xml:space="preserve"> en 2</w:t>
      </w:r>
      <w:r w:rsidR="00E0275B" w:rsidRPr="00E64ABB">
        <w:rPr>
          <w:rFonts w:cs="Calibri"/>
          <w:b/>
          <w:vertAlign w:val="superscript"/>
        </w:rPr>
        <w:t>e</w:t>
      </w:r>
      <w:r w:rsidR="00E0275B" w:rsidRPr="00E64ABB">
        <w:rPr>
          <w:rFonts w:cs="Calibri"/>
          <w:b/>
        </w:rPr>
        <w:t xml:space="preserve"> </w:t>
      </w:r>
      <w:r w:rsidRPr="00E64ABB">
        <w:rPr>
          <w:rFonts w:cs="Calibri"/>
          <w:b/>
        </w:rPr>
        <w:t xml:space="preserve">extra </w:t>
      </w:r>
      <w:r w:rsidR="00F156AC" w:rsidRPr="00E64ABB">
        <w:rPr>
          <w:rFonts w:cs="Calibri"/>
          <w:b/>
        </w:rPr>
        <w:t xml:space="preserve">ledenvergadering </w:t>
      </w:r>
      <w:r w:rsidRPr="00E64ABB">
        <w:rPr>
          <w:rFonts w:cs="Calibri"/>
          <w:b/>
        </w:rPr>
        <w:t>op vrijdag, 25 november 2022</w:t>
      </w:r>
    </w:p>
    <w:p w:rsidR="00D77455" w:rsidRDefault="00D77455" w:rsidP="00ED6670">
      <w:pPr>
        <w:pStyle w:val="Lijstalinea"/>
        <w:numPr>
          <w:ilvl w:val="0"/>
          <w:numId w:val="12"/>
        </w:numPr>
        <w:ind w:left="1276"/>
        <w:rPr>
          <w:rFonts w:cs="Calibri"/>
        </w:rPr>
      </w:pPr>
      <w:r>
        <w:rPr>
          <w:rFonts w:cs="Calibri"/>
        </w:rPr>
        <w:t xml:space="preserve">N.a.v. de notulen wordt de vraag gesteld of het magazine in Limburg hetzelfde is als het magazine dat wij ontvangen. De voorzitter zegt dat de afdelingen van KBO Limburg het blad </w:t>
      </w:r>
      <w:r w:rsidR="00ED6670">
        <w:rPr>
          <w:rFonts w:cs="Calibri"/>
        </w:rPr>
        <w:t>‘</w:t>
      </w:r>
      <w:r w:rsidR="00ED6670" w:rsidRPr="00ED6670">
        <w:rPr>
          <w:rFonts w:cs="Calibri"/>
        </w:rPr>
        <w:t>Ons Limburg</w:t>
      </w:r>
      <w:r w:rsidR="00ED6670">
        <w:rPr>
          <w:rFonts w:cs="Calibri"/>
        </w:rPr>
        <w:t xml:space="preserve">’ </w:t>
      </w:r>
      <w:r>
        <w:rPr>
          <w:rFonts w:cs="Calibri"/>
        </w:rPr>
        <w:t>ontvangen. Onze leden behielden het bekende KBO-PCOB magazine.</w:t>
      </w:r>
    </w:p>
    <w:p w:rsidR="00D77455" w:rsidRPr="00D77455" w:rsidRDefault="00D77455" w:rsidP="00D77455">
      <w:pPr>
        <w:pStyle w:val="Lijstalinea"/>
        <w:numPr>
          <w:ilvl w:val="0"/>
          <w:numId w:val="12"/>
        </w:numPr>
        <w:ind w:left="1276"/>
        <w:rPr>
          <w:rFonts w:cs="Calibri"/>
        </w:rPr>
      </w:pPr>
      <w:r w:rsidRPr="00D77455">
        <w:rPr>
          <w:rFonts w:cs="Calibri"/>
        </w:rPr>
        <w:t xml:space="preserve">Met dank aan </w:t>
      </w:r>
      <w:r w:rsidR="00893754">
        <w:rPr>
          <w:rFonts w:cs="Calibri"/>
        </w:rPr>
        <w:t xml:space="preserve">beide </w:t>
      </w:r>
      <w:r w:rsidRPr="00D77455">
        <w:rPr>
          <w:rFonts w:cs="Calibri"/>
        </w:rPr>
        <w:t>notulist</w:t>
      </w:r>
      <w:r w:rsidR="00893754">
        <w:rPr>
          <w:rFonts w:cs="Calibri"/>
        </w:rPr>
        <w:t>en</w:t>
      </w:r>
      <w:r>
        <w:rPr>
          <w:rFonts w:cs="Calibri"/>
        </w:rPr>
        <w:t xml:space="preserve"> </w:t>
      </w:r>
      <w:r w:rsidRPr="00D77455">
        <w:rPr>
          <w:rFonts w:cs="Calibri"/>
        </w:rPr>
        <w:t>werden de notulen zonder verdere wijzigingen goedgekeurd.</w:t>
      </w:r>
    </w:p>
    <w:p w:rsidR="00D77455" w:rsidRPr="00D77455" w:rsidRDefault="00D77455" w:rsidP="00D77455">
      <w:pPr>
        <w:pStyle w:val="Lijstalinea"/>
        <w:ind w:left="1276"/>
        <w:rPr>
          <w:rFonts w:cs="Calibri"/>
        </w:rPr>
      </w:pPr>
    </w:p>
    <w:p w:rsidR="00BB282C" w:rsidRPr="00D059E3" w:rsidRDefault="00F156AC" w:rsidP="00F156AC">
      <w:pPr>
        <w:numPr>
          <w:ilvl w:val="0"/>
          <w:numId w:val="7"/>
        </w:numPr>
        <w:rPr>
          <w:rFonts w:cs="Calibri"/>
          <w:b/>
        </w:rPr>
      </w:pPr>
      <w:r w:rsidRPr="00D059E3">
        <w:rPr>
          <w:rFonts w:cs="Calibri"/>
          <w:b/>
        </w:rPr>
        <w:t>Mededelingen</w:t>
      </w:r>
      <w:r w:rsidR="000355FB">
        <w:rPr>
          <w:rFonts w:cs="Calibri"/>
          <w:b/>
        </w:rPr>
        <w:t>.</w:t>
      </w:r>
    </w:p>
    <w:p w:rsidR="00F156AC" w:rsidRDefault="00D77455" w:rsidP="00D77455">
      <w:pPr>
        <w:pStyle w:val="Lijstalinea"/>
        <w:numPr>
          <w:ilvl w:val="0"/>
          <w:numId w:val="13"/>
        </w:numPr>
        <w:ind w:left="1276"/>
        <w:rPr>
          <w:rFonts w:cs="Calibri"/>
        </w:rPr>
      </w:pPr>
      <w:r w:rsidRPr="00ED6670">
        <w:rPr>
          <w:rFonts w:cs="Calibri"/>
        </w:rPr>
        <w:t>De GON (Gehandicapten Organisatie Noord Limburg) gaa</w:t>
      </w:r>
      <w:r w:rsidR="00ED6670">
        <w:rPr>
          <w:rFonts w:cs="Calibri"/>
        </w:rPr>
        <w:t xml:space="preserve">t </w:t>
      </w:r>
      <w:r w:rsidRPr="00ED6670">
        <w:rPr>
          <w:rFonts w:cs="Calibri"/>
        </w:rPr>
        <w:t>stoppen. Het is niet gelukt om nieuwe bestuursleden te vinden en me</w:t>
      </w:r>
      <w:r w:rsidR="00ED6670">
        <w:rPr>
          <w:rFonts w:cs="Calibri"/>
        </w:rPr>
        <w:t>n</w:t>
      </w:r>
      <w:r w:rsidRPr="00ED6670">
        <w:rPr>
          <w:rFonts w:cs="Calibri"/>
        </w:rPr>
        <w:t xml:space="preserve"> is doende de vereniging</w:t>
      </w:r>
      <w:r w:rsidR="00ED6670">
        <w:rPr>
          <w:rFonts w:cs="Calibri"/>
        </w:rPr>
        <w:t xml:space="preserve"> </w:t>
      </w:r>
      <w:r w:rsidRPr="00ED6670">
        <w:rPr>
          <w:rFonts w:cs="Calibri"/>
        </w:rPr>
        <w:t xml:space="preserve">op te heffen. </w:t>
      </w:r>
      <w:r w:rsidR="0071303D">
        <w:rPr>
          <w:rFonts w:cs="Calibri"/>
        </w:rPr>
        <w:t>Het</w:t>
      </w:r>
      <w:r w:rsidRPr="00ED6670">
        <w:rPr>
          <w:rFonts w:cs="Calibri"/>
        </w:rPr>
        <w:t xml:space="preserve"> </w:t>
      </w:r>
      <w:r w:rsidR="00ED6670" w:rsidRPr="00ED6670">
        <w:rPr>
          <w:rFonts w:cs="Calibri"/>
        </w:rPr>
        <w:t>G</w:t>
      </w:r>
      <w:r w:rsidR="00ED6670">
        <w:rPr>
          <w:rFonts w:cs="Calibri"/>
        </w:rPr>
        <w:t xml:space="preserve">ON-bestuur </w:t>
      </w:r>
      <w:r w:rsidRPr="00ED6670">
        <w:rPr>
          <w:rFonts w:cs="Calibri"/>
        </w:rPr>
        <w:t xml:space="preserve">heeft aan KBO gevraagd of de GON kan opgaan in de </w:t>
      </w:r>
      <w:r w:rsidR="00ED6670" w:rsidRPr="00ED6670">
        <w:rPr>
          <w:rFonts w:cs="Calibri"/>
        </w:rPr>
        <w:t xml:space="preserve">KBO. </w:t>
      </w:r>
      <w:r w:rsidRPr="00ED6670">
        <w:rPr>
          <w:rFonts w:cs="Calibri"/>
        </w:rPr>
        <w:t xml:space="preserve">Daarmee zou de belangrijkste activiteit, namelijk </w:t>
      </w:r>
      <w:r w:rsidR="00893754">
        <w:rPr>
          <w:rFonts w:cs="Calibri"/>
        </w:rPr>
        <w:t>het b</w:t>
      </w:r>
      <w:r w:rsidR="0071303D">
        <w:rPr>
          <w:rFonts w:cs="Calibri"/>
        </w:rPr>
        <w:t>i</w:t>
      </w:r>
      <w:r w:rsidR="00893754">
        <w:rPr>
          <w:rFonts w:cs="Calibri"/>
        </w:rPr>
        <w:t>ljarten</w:t>
      </w:r>
      <w:r w:rsidRPr="00ED6670">
        <w:rPr>
          <w:rFonts w:cs="Calibri"/>
        </w:rPr>
        <w:t xml:space="preserve"> kunnen blijven bestaan.</w:t>
      </w:r>
      <w:r w:rsidR="00ED6670">
        <w:rPr>
          <w:rFonts w:cs="Calibri"/>
        </w:rPr>
        <w:t xml:space="preserve"> D</w:t>
      </w:r>
      <w:r w:rsidR="0071303D">
        <w:rPr>
          <w:rFonts w:cs="Calibri"/>
        </w:rPr>
        <w:t>e</w:t>
      </w:r>
      <w:r w:rsidR="00ED6670">
        <w:rPr>
          <w:rFonts w:cs="Calibri"/>
        </w:rPr>
        <w:t xml:space="preserve"> GON heeft 140 leden, waarvan 45 ook lid zijn van de KBO. </w:t>
      </w:r>
    </w:p>
    <w:p w:rsidR="00ED6670" w:rsidRDefault="00ED6670" w:rsidP="00893754">
      <w:pPr>
        <w:pStyle w:val="Lijstalinea"/>
        <w:ind w:left="1276"/>
        <w:rPr>
          <w:rFonts w:cs="Calibri"/>
        </w:rPr>
      </w:pPr>
      <w:r>
        <w:rPr>
          <w:rFonts w:cs="Calibri"/>
        </w:rPr>
        <w:t xml:space="preserve">Afgesproken is dat we 2023 gebruiken als overgangsjaar. Tijdens dat jaar betaalt de GON </w:t>
      </w:r>
      <w:r w:rsidR="00893754">
        <w:rPr>
          <w:rFonts w:cs="Calibri"/>
        </w:rPr>
        <w:t xml:space="preserve">voor </w:t>
      </w:r>
      <w:r>
        <w:rPr>
          <w:rFonts w:cs="Calibri"/>
        </w:rPr>
        <w:t xml:space="preserve">de leden het lidmaatschap van de </w:t>
      </w:r>
      <w:r w:rsidR="0042171B">
        <w:rPr>
          <w:rFonts w:cs="Calibri"/>
        </w:rPr>
        <w:t>GON</w:t>
      </w:r>
      <w:r>
        <w:rPr>
          <w:rFonts w:cs="Calibri"/>
        </w:rPr>
        <w:t xml:space="preserve"> en kunnen zij meedoen aan alle KBO-activiteiten. Vanaf 2024 moeten leden dan besluiten of ze definitief lid worden. In theorie kan de KBO er daardoor 95 leden bij krijgen. Over de overdracht van inboedel en financiën zullen er de komende periode nadere afspr</w:t>
      </w:r>
      <w:r w:rsidR="00893754">
        <w:rPr>
          <w:rFonts w:cs="Calibri"/>
        </w:rPr>
        <w:t>a</w:t>
      </w:r>
      <w:r>
        <w:rPr>
          <w:rFonts w:cs="Calibri"/>
        </w:rPr>
        <w:t xml:space="preserve">ken worden gemaakt. </w:t>
      </w:r>
    </w:p>
    <w:p w:rsidR="00ED6670" w:rsidRDefault="00ED6670" w:rsidP="00D77455">
      <w:pPr>
        <w:pStyle w:val="Lijstalinea"/>
        <w:numPr>
          <w:ilvl w:val="0"/>
          <w:numId w:val="13"/>
        </w:numPr>
        <w:ind w:left="1276"/>
        <w:rPr>
          <w:rFonts w:cs="Calibri"/>
        </w:rPr>
      </w:pPr>
      <w:r>
        <w:rPr>
          <w:rFonts w:cs="Calibri"/>
        </w:rPr>
        <w:t xml:space="preserve">De wijkcentra Zuid en West, de GON en KBO zijn bezig met de oprichting van een repaircafé. Ook KBO Heijen en KBO Ottersum zijn aangesloten bij dit initiatief. </w:t>
      </w:r>
      <w:r w:rsidR="00666007">
        <w:rPr>
          <w:rFonts w:cs="Calibri"/>
        </w:rPr>
        <w:t xml:space="preserve"> Inmiddels is een werkgroep opgericht. Via de nieuwsbrief worden de leden over de ontwikkelingen geïnformeerd.</w:t>
      </w:r>
    </w:p>
    <w:p w:rsidR="00666007" w:rsidRDefault="00666007" w:rsidP="00D77455">
      <w:pPr>
        <w:pStyle w:val="Lijstalinea"/>
        <w:numPr>
          <w:ilvl w:val="0"/>
          <w:numId w:val="13"/>
        </w:numPr>
        <w:ind w:left="1276"/>
        <w:rPr>
          <w:rFonts w:cs="Calibri"/>
        </w:rPr>
      </w:pPr>
      <w:r>
        <w:rPr>
          <w:rFonts w:cs="Calibri"/>
        </w:rPr>
        <w:lastRenderedPageBreak/>
        <w:t xml:space="preserve">De gemeente is bezig met een onderzoek over de bereikbaarheid van de gemeentelijke diensten. De </w:t>
      </w:r>
      <w:r w:rsidR="00893754">
        <w:rPr>
          <w:rFonts w:cs="Calibri"/>
        </w:rPr>
        <w:t>in</w:t>
      </w:r>
      <w:r>
        <w:rPr>
          <w:rFonts w:cs="Calibri"/>
        </w:rPr>
        <w:t xml:space="preserve">woners hebben daarover een brief gekregen. Voor mensen die moeite hebben met het digitaal invullen, bestaat de mogelijkheid dit telefonisch te doen. In de vergadering gaat een lijst rond waarop men zich kan inschrijven. </w:t>
      </w:r>
    </w:p>
    <w:p w:rsidR="00666007" w:rsidRDefault="00666007" w:rsidP="00D77455">
      <w:pPr>
        <w:pStyle w:val="Lijstalinea"/>
        <w:numPr>
          <w:ilvl w:val="0"/>
          <w:numId w:val="13"/>
        </w:numPr>
        <w:ind w:left="1276"/>
        <w:rPr>
          <w:rFonts w:cs="Calibri"/>
        </w:rPr>
      </w:pPr>
      <w:r>
        <w:rPr>
          <w:rFonts w:cs="Calibri"/>
        </w:rPr>
        <w:t>De voorzitter meldt dat er op zondag 30 april een muziek/dansmiddag in de Goede Herder wordt gehouden met een optreden van het Limburgs orkest.  Er zijn nog enkele plaats</w:t>
      </w:r>
      <w:r w:rsidR="00893754">
        <w:rPr>
          <w:rFonts w:cs="Calibri"/>
        </w:rPr>
        <w:t>en</w:t>
      </w:r>
      <w:r>
        <w:rPr>
          <w:rFonts w:cs="Calibri"/>
        </w:rPr>
        <w:t xml:space="preserve"> vrij.</w:t>
      </w:r>
    </w:p>
    <w:p w:rsidR="00666007" w:rsidRPr="00ED6670" w:rsidRDefault="00666007" w:rsidP="00666007">
      <w:pPr>
        <w:pStyle w:val="Lijstalinea"/>
        <w:ind w:left="1276"/>
        <w:rPr>
          <w:rFonts w:cs="Calibri"/>
        </w:rPr>
      </w:pPr>
    </w:p>
    <w:p w:rsidR="00F156AC" w:rsidRPr="00846DAD" w:rsidRDefault="004A2530" w:rsidP="00F156AC">
      <w:pPr>
        <w:numPr>
          <w:ilvl w:val="0"/>
          <w:numId w:val="7"/>
        </w:numPr>
        <w:rPr>
          <w:rFonts w:cs="Calibri"/>
          <w:b/>
        </w:rPr>
      </w:pPr>
      <w:r w:rsidRPr="00846DAD">
        <w:rPr>
          <w:rFonts w:cs="Calibri"/>
          <w:b/>
        </w:rPr>
        <w:t xml:space="preserve">Mondelinge toelichting over de </w:t>
      </w:r>
      <w:r w:rsidR="00F156AC" w:rsidRPr="00846DAD">
        <w:rPr>
          <w:rFonts w:cs="Calibri"/>
          <w:b/>
        </w:rPr>
        <w:t xml:space="preserve">aansluiting bij </w:t>
      </w:r>
      <w:r w:rsidR="00E0275B" w:rsidRPr="00846DAD">
        <w:rPr>
          <w:rFonts w:cs="Calibri"/>
          <w:b/>
        </w:rPr>
        <w:t>de landelijke vereniging</w:t>
      </w:r>
      <w:r w:rsidR="000355FB" w:rsidRPr="00846DAD">
        <w:rPr>
          <w:rFonts w:cs="Calibri"/>
          <w:b/>
        </w:rPr>
        <w:t>.</w:t>
      </w:r>
    </w:p>
    <w:p w:rsidR="00BB282C" w:rsidRDefault="00666007" w:rsidP="00666007">
      <w:pPr>
        <w:ind w:left="708"/>
        <w:rPr>
          <w:rFonts w:cs="Calibri"/>
        </w:rPr>
      </w:pPr>
      <w:r w:rsidRPr="00D11037">
        <w:rPr>
          <w:rFonts w:cs="Calibri"/>
        </w:rPr>
        <w:t xml:space="preserve">De voorzitter </w:t>
      </w:r>
      <w:r w:rsidR="00D11037" w:rsidRPr="00D11037">
        <w:rPr>
          <w:rFonts w:cs="Calibri"/>
        </w:rPr>
        <w:t xml:space="preserve">blikt terug op de ledenvergadering van juni 2022 waarin het besluit is genomen om uit te stappen uit KBO Limburg en rechtstreeks aan te sluiten bij de Unie KBO-PCOB. Grote voordelen waren toentertijd dat de afdracht slechts €10,08 bedroeg, we het bekende magazine konden behouden en dat we gebruik konden blijven maken van de </w:t>
      </w:r>
      <w:r w:rsidR="00846DAD" w:rsidRPr="00D11037">
        <w:rPr>
          <w:rFonts w:cs="Calibri"/>
        </w:rPr>
        <w:t xml:space="preserve">ledenadministratie. </w:t>
      </w:r>
      <w:r w:rsidR="00BE1F76">
        <w:rPr>
          <w:rFonts w:cs="Calibri"/>
        </w:rPr>
        <w:t xml:space="preserve">De ontwikkelingen bij KBO-PCOB volgen elkaar in hoog tempo op. De Unie KBO heeft na het uitstappen van meerdere provinciale bonden nog maar 45.000 leden (voorheen 125.000). Daarmee is de Unie KBO nog maar een kleine speler op het veld. Men wil nu gaan fuseren met PCOB en </w:t>
      </w:r>
      <w:r w:rsidR="00846DAD">
        <w:rPr>
          <w:rFonts w:cs="Calibri"/>
        </w:rPr>
        <w:t xml:space="preserve">ANBO. </w:t>
      </w:r>
      <w:r w:rsidR="00BE1F76">
        <w:rPr>
          <w:rFonts w:cs="Calibri"/>
        </w:rPr>
        <w:t xml:space="preserve">Op dit moment ligt er het voorstel om deze fusie verder voor te bereiden, waarbij de eis is gesteld dat de afdracht van de verschillende participanten gelijk wordt </w:t>
      </w:r>
      <w:r w:rsidR="00846DAD">
        <w:rPr>
          <w:rFonts w:cs="Calibri"/>
        </w:rPr>
        <w:t>getrokken</w:t>
      </w:r>
      <w:r w:rsidR="00BE1F76">
        <w:rPr>
          <w:rFonts w:cs="Calibri"/>
        </w:rPr>
        <w:t xml:space="preserve">. Er ligt een voorstel om de huidige afdracht van </w:t>
      </w:r>
      <w:r w:rsidR="00893754">
        <w:rPr>
          <w:rFonts w:cs="Calibri"/>
        </w:rPr>
        <w:t>€</w:t>
      </w:r>
      <w:r w:rsidR="00BE1F76">
        <w:rPr>
          <w:rFonts w:cs="Calibri"/>
        </w:rPr>
        <w:t xml:space="preserve">10,08 te verhogen naar </w:t>
      </w:r>
      <w:r w:rsidR="00893754">
        <w:rPr>
          <w:rFonts w:cs="Calibri"/>
        </w:rPr>
        <w:t>€</w:t>
      </w:r>
      <w:r w:rsidR="00BE1F76">
        <w:rPr>
          <w:rFonts w:cs="Calibri"/>
        </w:rPr>
        <w:t>21,50.</w:t>
      </w:r>
    </w:p>
    <w:p w:rsidR="00BE1F76" w:rsidRDefault="00BE1F76" w:rsidP="00666007">
      <w:pPr>
        <w:ind w:left="708"/>
        <w:rPr>
          <w:rFonts w:cs="Calibri"/>
        </w:rPr>
      </w:pPr>
      <w:r>
        <w:rPr>
          <w:rFonts w:cs="Calibri"/>
        </w:rPr>
        <w:t xml:space="preserve">Voor ons bestuur en de overige 5 afdelingen die de aansluiting hebben gezocht is deze gang van zaken onaanvaardbaar. Op korte </w:t>
      </w:r>
      <w:r w:rsidR="00846DAD">
        <w:rPr>
          <w:rFonts w:cs="Calibri"/>
        </w:rPr>
        <w:t>termijn</w:t>
      </w:r>
      <w:r>
        <w:rPr>
          <w:rFonts w:cs="Calibri"/>
        </w:rPr>
        <w:t xml:space="preserve"> willen we een gesprek met de directeur van de Unie. Wanneer deze verhoging definitief wordt, zijn we voornemens voor 1 juli aanstaande uit de Unie te stappen en ons te beraden over mogelijkheden en te nemen stappen.  We hebben tot 2024 de tijd om alternatieven te zoeken voor zowel het magazine als de ledenadministratie.</w:t>
      </w:r>
    </w:p>
    <w:p w:rsidR="00BE1F76" w:rsidRPr="00D11037" w:rsidRDefault="00BE1F76" w:rsidP="00666007">
      <w:pPr>
        <w:ind w:left="708"/>
        <w:rPr>
          <w:rFonts w:cs="Calibri"/>
        </w:rPr>
      </w:pPr>
      <w:r>
        <w:rPr>
          <w:rFonts w:cs="Calibri"/>
        </w:rPr>
        <w:t xml:space="preserve">De voorzitter vraagt </w:t>
      </w:r>
      <w:r w:rsidR="00893754">
        <w:rPr>
          <w:rFonts w:cs="Calibri"/>
        </w:rPr>
        <w:t xml:space="preserve">of </w:t>
      </w:r>
      <w:r>
        <w:rPr>
          <w:rFonts w:cs="Calibri"/>
        </w:rPr>
        <w:t xml:space="preserve">de leden het bestuur een mandaat </w:t>
      </w:r>
      <w:r w:rsidR="00893754">
        <w:rPr>
          <w:rFonts w:cs="Calibri"/>
        </w:rPr>
        <w:t>willen geven</w:t>
      </w:r>
      <w:r>
        <w:rPr>
          <w:rFonts w:cs="Calibri"/>
        </w:rPr>
        <w:t xml:space="preserve"> om besluiten te nemen aangaande de aansluiting.  De voltallige vergadering geeft het bestuur dit </w:t>
      </w:r>
      <w:r w:rsidR="00846DAD">
        <w:rPr>
          <w:rFonts w:cs="Calibri"/>
        </w:rPr>
        <w:t xml:space="preserve">mandaat. </w:t>
      </w:r>
      <w:r>
        <w:rPr>
          <w:rFonts w:cs="Calibri"/>
        </w:rPr>
        <w:t xml:space="preserve">Via de nieuwsbrief zullen we de leden blijven </w:t>
      </w:r>
      <w:r w:rsidR="00846DAD">
        <w:rPr>
          <w:rFonts w:cs="Calibri"/>
        </w:rPr>
        <w:t>informeren</w:t>
      </w:r>
      <w:r>
        <w:rPr>
          <w:rFonts w:cs="Calibri"/>
        </w:rPr>
        <w:t>.</w:t>
      </w:r>
    </w:p>
    <w:p w:rsidR="00D11037" w:rsidRDefault="00D11037" w:rsidP="00666007">
      <w:pPr>
        <w:ind w:left="708"/>
        <w:rPr>
          <w:rFonts w:cs="Calibri"/>
          <w:color w:val="FF0000"/>
        </w:rPr>
      </w:pPr>
    </w:p>
    <w:p w:rsidR="00BB282C" w:rsidRPr="00D059E3" w:rsidRDefault="00BB282C" w:rsidP="00F156AC">
      <w:pPr>
        <w:numPr>
          <w:ilvl w:val="0"/>
          <w:numId w:val="7"/>
        </w:numPr>
        <w:rPr>
          <w:rFonts w:cs="Calibri"/>
          <w:b/>
        </w:rPr>
      </w:pPr>
      <w:r w:rsidRPr="00D059E3">
        <w:rPr>
          <w:rFonts w:cs="Calibri"/>
          <w:b/>
        </w:rPr>
        <w:t xml:space="preserve">Behandeling van het jaarverslag </w:t>
      </w:r>
      <w:r w:rsidR="00F156AC" w:rsidRPr="00D059E3">
        <w:rPr>
          <w:rFonts w:cs="Calibri"/>
          <w:b/>
        </w:rPr>
        <w:t>2022</w:t>
      </w:r>
    </w:p>
    <w:p w:rsidR="00575EDA" w:rsidRDefault="00016E91" w:rsidP="00016E91">
      <w:pPr>
        <w:ind w:left="709"/>
        <w:rPr>
          <w:rFonts w:cs="Calibri"/>
        </w:rPr>
      </w:pPr>
      <w:r>
        <w:rPr>
          <w:rFonts w:cs="Calibri"/>
        </w:rPr>
        <w:t>Het jaar 2022 was een bewogen jaar. De voorzitter memoreert het overlijden van Kitty van Gils, die zoveel voor KBO Gennep heeft betekend. In 2022 zijn 43 leden overleden</w:t>
      </w:r>
      <w:r w:rsidR="00575EDA" w:rsidRPr="00575EDA">
        <w:rPr>
          <w:rFonts w:cs="Calibri"/>
        </w:rPr>
        <w:t xml:space="preserve"> </w:t>
      </w:r>
      <w:r w:rsidR="00575EDA">
        <w:rPr>
          <w:rFonts w:cs="Calibri"/>
        </w:rPr>
        <w:t>en er waren 6 verhuizingen en/of opzeggingen</w:t>
      </w:r>
      <w:r>
        <w:rPr>
          <w:rFonts w:cs="Calibri"/>
        </w:rPr>
        <w:t xml:space="preserve">. Er </w:t>
      </w:r>
      <w:r w:rsidR="00575EDA">
        <w:rPr>
          <w:rFonts w:cs="Calibri"/>
        </w:rPr>
        <w:t xml:space="preserve">hebben zich 17 nieuwe leden aangemeld. </w:t>
      </w:r>
      <w:r>
        <w:rPr>
          <w:rFonts w:cs="Calibri"/>
        </w:rPr>
        <w:t xml:space="preserve"> </w:t>
      </w:r>
      <w:r w:rsidR="00575EDA">
        <w:rPr>
          <w:rFonts w:cs="Calibri"/>
        </w:rPr>
        <w:t>Het huidige ledenaantal bedraagt 804.</w:t>
      </w:r>
    </w:p>
    <w:p w:rsidR="00BB282C" w:rsidRDefault="00575EDA" w:rsidP="00575EDA">
      <w:pPr>
        <w:ind w:left="709"/>
        <w:rPr>
          <w:rFonts w:cs="Calibri"/>
        </w:rPr>
      </w:pPr>
      <w:r>
        <w:rPr>
          <w:rFonts w:cs="Calibri"/>
        </w:rPr>
        <w:t xml:space="preserve">Er zijn verder geen opmerkingen over het inhoudelijk jaarverslag. Het jaarverslag en alle bijbehorende documenten </w:t>
      </w:r>
      <w:r w:rsidR="00893754">
        <w:rPr>
          <w:rFonts w:cs="Calibri"/>
        </w:rPr>
        <w:t>zijn</w:t>
      </w:r>
      <w:r>
        <w:rPr>
          <w:rFonts w:cs="Calibri"/>
        </w:rPr>
        <w:t xml:space="preserve"> te lezen op de website.</w:t>
      </w:r>
    </w:p>
    <w:p w:rsidR="00575EDA" w:rsidRPr="004A2530" w:rsidRDefault="00575EDA" w:rsidP="00575EDA">
      <w:pPr>
        <w:ind w:left="709"/>
        <w:rPr>
          <w:rFonts w:cs="Calibri"/>
          <w:sz w:val="18"/>
          <w:szCs w:val="18"/>
        </w:rPr>
      </w:pPr>
    </w:p>
    <w:p w:rsidR="00F156AC" w:rsidRPr="00D059E3" w:rsidRDefault="00F156AC" w:rsidP="00F156AC">
      <w:pPr>
        <w:numPr>
          <w:ilvl w:val="0"/>
          <w:numId w:val="7"/>
        </w:numPr>
        <w:rPr>
          <w:rFonts w:cs="Calibri"/>
          <w:b/>
        </w:rPr>
      </w:pPr>
      <w:r w:rsidRPr="00D059E3">
        <w:rPr>
          <w:rFonts w:cs="Calibri"/>
          <w:b/>
        </w:rPr>
        <w:t>Financiële zaken:</w:t>
      </w:r>
    </w:p>
    <w:p w:rsidR="00F156AC" w:rsidRDefault="00BB282C" w:rsidP="00F156AC">
      <w:pPr>
        <w:numPr>
          <w:ilvl w:val="0"/>
          <w:numId w:val="9"/>
        </w:numPr>
        <w:rPr>
          <w:rFonts w:cs="Calibri"/>
        </w:rPr>
      </w:pPr>
      <w:r w:rsidRPr="00096B96">
        <w:rPr>
          <w:rFonts w:cs="Calibri"/>
        </w:rPr>
        <w:t xml:space="preserve">Behandeling van het financieel verslag </w:t>
      </w:r>
      <w:r w:rsidR="00F156AC" w:rsidRPr="00096B96">
        <w:rPr>
          <w:rFonts w:cs="Calibri"/>
        </w:rPr>
        <w:t>2022</w:t>
      </w:r>
    </w:p>
    <w:p w:rsidR="00575EDA" w:rsidRPr="00096B96" w:rsidRDefault="00575EDA" w:rsidP="00575EDA">
      <w:pPr>
        <w:ind w:left="1440"/>
        <w:rPr>
          <w:rFonts w:cs="Calibri"/>
        </w:rPr>
      </w:pPr>
      <w:r>
        <w:rPr>
          <w:rFonts w:cs="Calibri"/>
        </w:rPr>
        <w:t xml:space="preserve">De penningmeester Harrie Frederix geeft een toelichting op de cijfers. Het jaar 2022 wordt met een positief resultaat van €789 afgesloten in plaats van een </w:t>
      </w:r>
      <w:r w:rsidR="00E3672B">
        <w:rPr>
          <w:rFonts w:cs="Calibri"/>
        </w:rPr>
        <w:t>begroot</w:t>
      </w:r>
      <w:r>
        <w:rPr>
          <w:rFonts w:cs="Calibri"/>
        </w:rPr>
        <w:t xml:space="preserve"> tekort van € </w:t>
      </w:r>
      <w:r w:rsidR="00E3672B">
        <w:rPr>
          <w:rFonts w:cs="Calibri"/>
        </w:rPr>
        <w:t>3</w:t>
      </w:r>
      <w:r>
        <w:rPr>
          <w:rFonts w:cs="Calibri"/>
        </w:rPr>
        <w:t>.400</w:t>
      </w:r>
    </w:p>
    <w:p w:rsidR="00BB282C" w:rsidRDefault="00F156AC" w:rsidP="00F156AC">
      <w:pPr>
        <w:numPr>
          <w:ilvl w:val="0"/>
          <w:numId w:val="9"/>
        </w:numPr>
        <w:rPr>
          <w:rFonts w:cs="Calibri"/>
        </w:rPr>
      </w:pPr>
      <w:r w:rsidRPr="00F156AC">
        <w:rPr>
          <w:rFonts w:cs="Calibri"/>
        </w:rPr>
        <w:t>Het verslag van de kascontrolecommissie</w:t>
      </w:r>
    </w:p>
    <w:p w:rsidR="00575EDA" w:rsidRPr="00096B96" w:rsidRDefault="00575EDA" w:rsidP="00575EDA">
      <w:pPr>
        <w:ind w:left="1440"/>
        <w:rPr>
          <w:rFonts w:cs="Calibri"/>
        </w:rPr>
      </w:pPr>
      <w:r>
        <w:rPr>
          <w:rFonts w:cs="Calibri"/>
        </w:rPr>
        <w:t xml:space="preserve">De kascommissie, bestaande uit 3 leden heeft op 29 maart jl. de financiën gecontroleerd. Met het uitspreken van complimenten adviseert de commissie aan de ledenvergadering de penningmeester decharge te </w:t>
      </w:r>
      <w:r w:rsidR="00B80021">
        <w:rPr>
          <w:rFonts w:cs="Calibri"/>
        </w:rPr>
        <w:t xml:space="preserve">verlenen. </w:t>
      </w:r>
      <w:r>
        <w:rPr>
          <w:rFonts w:cs="Calibri"/>
        </w:rPr>
        <w:t xml:space="preserve">Volgend jaar zal de commissie in de huidige samenstelling doorgaan. Liesbeth Hesen meldt zich als reserve lid </w:t>
      </w:r>
    </w:p>
    <w:p w:rsidR="00096B96" w:rsidRPr="002A42D7" w:rsidRDefault="00096B96" w:rsidP="00096B96">
      <w:pPr>
        <w:numPr>
          <w:ilvl w:val="0"/>
          <w:numId w:val="9"/>
        </w:numPr>
        <w:rPr>
          <w:rFonts w:cs="Calibri"/>
        </w:rPr>
      </w:pPr>
      <w:r w:rsidRPr="002A42D7">
        <w:rPr>
          <w:rFonts w:cs="Calibri"/>
        </w:rPr>
        <w:t>Begroting 2023</w:t>
      </w:r>
    </w:p>
    <w:p w:rsidR="0041743F" w:rsidRDefault="0041743F" w:rsidP="0041743F">
      <w:pPr>
        <w:ind w:left="1416"/>
        <w:rPr>
          <w:rFonts w:cs="Calibri"/>
        </w:rPr>
      </w:pPr>
      <w:r>
        <w:rPr>
          <w:rFonts w:cs="Calibri"/>
        </w:rPr>
        <w:t xml:space="preserve">De penningmeester loopt de verschillende posten op de begroting door. Opvallende zaken in de begroting zijn: </w:t>
      </w:r>
    </w:p>
    <w:p w:rsidR="0041743F" w:rsidRDefault="0041743F" w:rsidP="0041743F">
      <w:pPr>
        <w:pStyle w:val="Lijstalinea"/>
        <w:numPr>
          <w:ilvl w:val="0"/>
          <w:numId w:val="14"/>
        </w:numPr>
        <w:rPr>
          <w:rFonts w:cs="Calibri"/>
        </w:rPr>
      </w:pPr>
      <w:r>
        <w:rPr>
          <w:rFonts w:cs="Calibri"/>
        </w:rPr>
        <w:t xml:space="preserve">De subsidie van de gemeente is verhoogd van </w:t>
      </w:r>
      <w:r w:rsidR="00893754">
        <w:rPr>
          <w:rFonts w:cs="Calibri"/>
        </w:rPr>
        <w:t xml:space="preserve">€9 </w:t>
      </w:r>
      <w:r>
        <w:rPr>
          <w:rFonts w:cs="Calibri"/>
        </w:rPr>
        <w:t xml:space="preserve">naar €10. Dit is nog niet meegenomen in de begroting en kan een </w:t>
      </w:r>
      <w:r w:rsidR="00893754">
        <w:rPr>
          <w:rFonts w:cs="Calibri"/>
        </w:rPr>
        <w:t xml:space="preserve">kleine </w:t>
      </w:r>
      <w:r>
        <w:rPr>
          <w:rFonts w:cs="Calibri"/>
        </w:rPr>
        <w:t>meevaller worden.</w:t>
      </w:r>
    </w:p>
    <w:p w:rsidR="0041743F" w:rsidRDefault="0041743F" w:rsidP="0041743F">
      <w:pPr>
        <w:pStyle w:val="Lijstalinea"/>
        <w:numPr>
          <w:ilvl w:val="0"/>
          <w:numId w:val="14"/>
        </w:numPr>
        <w:rPr>
          <w:rFonts w:cs="Calibri"/>
        </w:rPr>
      </w:pPr>
      <w:r>
        <w:rPr>
          <w:rFonts w:cs="Calibri"/>
        </w:rPr>
        <w:t>De kostenpost ‘koepelorganisaties</w:t>
      </w:r>
      <w:r w:rsidR="00B80021">
        <w:rPr>
          <w:rFonts w:cs="Calibri"/>
        </w:rPr>
        <w:t>’ is aanzienlijk verlaagd van €14.350 naar €7.800</w:t>
      </w:r>
    </w:p>
    <w:p w:rsidR="0041743F" w:rsidRPr="0041743F" w:rsidRDefault="0041743F" w:rsidP="0041743F">
      <w:pPr>
        <w:pStyle w:val="Lijstalinea"/>
        <w:numPr>
          <w:ilvl w:val="0"/>
          <w:numId w:val="14"/>
        </w:numPr>
        <w:rPr>
          <w:rFonts w:cs="Calibri"/>
        </w:rPr>
      </w:pPr>
      <w:r>
        <w:rPr>
          <w:rFonts w:cs="Calibri"/>
        </w:rPr>
        <w:t xml:space="preserve">In de begroting zijn de drukkosten mede in verband met de </w:t>
      </w:r>
      <w:r w:rsidR="00846DAD">
        <w:rPr>
          <w:rFonts w:cs="Calibri"/>
        </w:rPr>
        <w:t xml:space="preserve">naamswijziging </w:t>
      </w:r>
      <w:r>
        <w:rPr>
          <w:rFonts w:cs="Calibri"/>
        </w:rPr>
        <w:t>opgehoogd</w:t>
      </w:r>
      <w:r w:rsidR="003544C4" w:rsidRPr="0041743F">
        <w:rPr>
          <w:rFonts w:cs="Calibri"/>
        </w:rPr>
        <w:t>.</w:t>
      </w:r>
    </w:p>
    <w:p w:rsidR="00BB282C" w:rsidRPr="004A2530" w:rsidRDefault="00BB282C" w:rsidP="00F156AC">
      <w:pPr>
        <w:ind w:left="720"/>
        <w:rPr>
          <w:rFonts w:cs="Calibri"/>
          <w:sz w:val="18"/>
          <w:szCs w:val="18"/>
        </w:rPr>
      </w:pPr>
    </w:p>
    <w:p w:rsidR="00F156AC" w:rsidRPr="0042171B" w:rsidRDefault="00835DE8" w:rsidP="00F156AC">
      <w:pPr>
        <w:numPr>
          <w:ilvl w:val="0"/>
          <w:numId w:val="7"/>
        </w:numPr>
        <w:rPr>
          <w:rFonts w:cs="Calibri"/>
          <w:b/>
        </w:rPr>
      </w:pPr>
      <w:r w:rsidRPr="0042171B">
        <w:rPr>
          <w:rFonts w:cs="Calibri"/>
          <w:b/>
        </w:rPr>
        <w:t>Een nieuwe naam voor onze afdeling</w:t>
      </w:r>
      <w:r w:rsidR="007F75C3" w:rsidRPr="0042171B">
        <w:rPr>
          <w:rFonts w:cs="Calibri"/>
          <w:b/>
        </w:rPr>
        <w:t xml:space="preserve"> en statutenwijziging</w:t>
      </w:r>
    </w:p>
    <w:p w:rsidR="004A2530" w:rsidRPr="0042171B" w:rsidRDefault="0041743F" w:rsidP="004A2530">
      <w:pPr>
        <w:ind w:left="709"/>
        <w:rPr>
          <w:rFonts w:cs="Calibri"/>
        </w:rPr>
      </w:pPr>
      <w:r w:rsidRPr="0042171B">
        <w:rPr>
          <w:rFonts w:cs="Calibri"/>
        </w:rPr>
        <w:t>D</w:t>
      </w:r>
      <w:r w:rsidR="00B80021" w:rsidRPr="0042171B">
        <w:rPr>
          <w:rFonts w:cs="Calibri"/>
        </w:rPr>
        <w:t>e</w:t>
      </w:r>
      <w:r w:rsidRPr="0042171B">
        <w:rPr>
          <w:rFonts w:cs="Calibri"/>
        </w:rPr>
        <w:t xml:space="preserve"> prijsvraag voor een nieuwe naam leverde 43 </w:t>
      </w:r>
      <w:r w:rsidR="00B80021" w:rsidRPr="0042171B">
        <w:rPr>
          <w:rFonts w:cs="Calibri"/>
        </w:rPr>
        <w:t>inzendingen</w:t>
      </w:r>
      <w:r w:rsidRPr="0042171B">
        <w:rPr>
          <w:rFonts w:cs="Calibri"/>
        </w:rPr>
        <w:t xml:space="preserve"> op, waarvoor veel dank </w:t>
      </w:r>
      <w:r w:rsidR="00B80021" w:rsidRPr="0042171B">
        <w:rPr>
          <w:rFonts w:cs="Calibri"/>
        </w:rPr>
        <w:t>aan</w:t>
      </w:r>
      <w:r w:rsidRPr="0042171B">
        <w:rPr>
          <w:rFonts w:cs="Calibri"/>
        </w:rPr>
        <w:t xml:space="preserve"> de inzenders. De jury, bestaande uit 2 bestuursleden en 3 KBO leden hebben de keuze gemaakt voor ‘Senioren Gennep, de kracht van samen.’</w:t>
      </w:r>
    </w:p>
    <w:p w:rsidR="0041743F" w:rsidRPr="0042171B" w:rsidRDefault="0041743F" w:rsidP="004A2530">
      <w:pPr>
        <w:ind w:left="709"/>
        <w:rPr>
          <w:rFonts w:cs="Calibri"/>
        </w:rPr>
      </w:pPr>
      <w:r w:rsidRPr="0042171B">
        <w:rPr>
          <w:rFonts w:cs="Calibri"/>
        </w:rPr>
        <w:t xml:space="preserve">Senioren Gennep zegt duidelijk wie we zijn en we menen dat we daardoor herkenbaar </w:t>
      </w:r>
      <w:r w:rsidR="00B80021" w:rsidRPr="0042171B">
        <w:rPr>
          <w:rFonts w:cs="Calibri"/>
        </w:rPr>
        <w:t xml:space="preserve">zijn. </w:t>
      </w:r>
      <w:r w:rsidRPr="0042171B">
        <w:rPr>
          <w:rFonts w:cs="Calibri"/>
        </w:rPr>
        <w:t xml:space="preserve">De ondertitel geeft aan dat we een krachtige organisatie zijn die samen met andere organisaties </w:t>
      </w:r>
      <w:r w:rsidR="00B80021" w:rsidRPr="0042171B">
        <w:rPr>
          <w:rFonts w:cs="Calibri"/>
        </w:rPr>
        <w:t>ijveren voor de belangen van senioren.</w:t>
      </w:r>
    </w:p>
    <w:p w:rsidR="00B80021" w:rsidRPr="0042171B" w:rsidRDefault="00B80021" w:rsidP="004A2530">
      <w:pPr>
        <w:ind w:left="709"/>
        <w:rPr>
          <w:rFonts w:cs="Calibri"/>
        </w:rPr>
      </w:pPr>
      <w:r w:rsidRPr="0042171B">
        <w:rPr>
          <w:rFonts w:cs="Calibri"/>
        </w:rPr>
        <w:t>De prijs, een lunchbon van Lunchcafé Extra, is gewonnen door Marijke Houben.</w:t>
      </w:r>
    </w:p>
    <w:p w:rsidR="00431CB6" w:rsidRPr="0042171B" w:rsidRDefault="00431CB6" w:rsidP="00431CB6">
      <w:pPr>
        <w:ind w:left="709"/>
        <w:rPr>
          <w:rFonts w:cs="Calibri"/>
        </w:rPr>
      </w:pPr>
    </w:p>
    <w:p w:rsidR="007F75C3" w:rsidRPr="00431CB6" w:rsidRDefault="00431CB6" w:rsidP="00431CB6">
      <w:pPr>
        <w:ind w:left="709"/>
        <w:rPr>
          <w:rFonts w:cs="Calibri"/>
        </w:rPr>
      </w:pPr>
      <w:r w:rsidRPr="0042171B">
        <w:rPr>
          <w:rFonts w:cs="Calibri"/>
        </w:rPr>
        <w:t xml:space="preserve">Over de naamswijziging </w:t>
      </w:r>
      <w:r w:rsidR="007F75C3" w:rsidRPr="0042171B">
        <w:rPr>
          <w:rFonts w:cs="Calibri"/>
        </w:rPr>
        <w:t xml:space="preserve">merkt het bestuur op </w:t>
      </w:r>
      <w:r w:rsidRPr="0042171B">
        <w:rPr>
          <w:rFonts w:cs="Calibri"/>
        </w:rPr>
        <w:t xml:space="preserve"> dat de statuten moeten worden aangepast. Aangezien er een verplichting tot statutenwijziging vanuit de Wet WBTR (</w:t>
      </w:r>
      <w:r w:rsidRPr="0042171B">
        <w:rPr>
          <w:rStyle w:val="Nadruk"/>
        </w:rPr>
        <w:t>Wet</w:t>
      </w:r>
      <w:r w:rsidRPr="0042171B">
        <w:t xml:space="preserve"> Bestuur en Toezicht Rechtspersoon) en opname in het UBO-register ('ultimate beneficial owner') voor ondernemingen, stichtingen en verenigingen nodig is, heeft het bestuur gemeend alle aanpassingen en wijzigingen waaronder ook de naamsverandering en het vertrek uit KBO Limburg in één actie onder te brengen.  Het is de bedoeling dat de statutenwijziging  in </w:t>
      </w:r>
      <w:r w:rsidR="007F75C3" w:rsidRPr="0042171B">
        <w:t xml:space="preserve">de komende periode wordt voorbereid. </w:t>
      </w:r>
      <w:r w:rsidRPr="0042171B">
        <w:t xml:space="preserve"> De voltallige ledenvergadering</w:t>
      </w:r>
      <w:r w:rsidR="007F75C3" w:rsidRPr="0042171B">
        <w:t xml:space="preserve"> </w:t>
      </w:r>
      <w:r w:rsidRPr="0042171B">
        <w:t xml:space="preserve"> gaat akkoord met dit voornemen en geeft het bestuur mandaat </w:t>
      </w:r>
      <w:r w:rsidR="007F75C3" w:rsidRPr="0042171B">
        <w:t>de statuten te wijzigen en de voorbereidingen daartoe in gang te zetten.  Het streven is deze wijziging, inclusief het opstellen van een huishoudelijk reglement i</w:t>
      </w:r>
      <w:r w:rsidRPr="0042171B">
        <w:t xml:space="preserve">n een volgende ledenvergadering </w:t>
      </w:r>
      <w:r w:rsidR="007F75C3" w:rsidRPr="0042171B">
        <w:t>aan de leden te kunnen voorleggen.</w:t>
      </w:r>
      <w:r w:rsidR="007F75C3">
        <w:t xml:space="preserve"> </w:t>
      </w:r>
    </w:p>
    <w:p w:rsidR="00445744" w:rsidRDefault="00445744" w:rsidP="004A2530">
      <w:pPr>
        <w:ind w:firstLine="708"/>
        <w:rPr>
          <w:rFonts w:cs="Calibri"/>
          <w:sz w:val="18"/>
          <w:szCs w:val="18"/>
        </w:rPr>
      </w:pPr>
    </w:p>
    <w:p w:rsidR="00431CB6" w:rsidRPr="004A2530" w:rsidRDefault="00431CB6" w:rsidP="004A2530">
      <w:pPr>
        <w:ind w:firstLine="708"/>
        <w:rPr>
          <w:rFonts w:cs="Calibri"/>
          <w:sz w:val="18"/>
          <w:szCs w:val="18"/>
        </w:rPr>
      </w:pPr>
    </w:p>
    <w:p w:rsidR="00C30F57" w:rsidRPr="00E0275B" w:rsidRDefault="00835DE8" w:rsidP="00F156AC">
      <w:pPr>
        <w:numPr>
          <w:ilvl w:val="0"/>
          <w:numId w:val="7"/>
        </w:numPr>
        <w:rPr>
          <w:rFonts w:cs="Calibri"/>
          <w:b/>
        </w:rPr>
      </w:pPr>
      <w:r w:rsidRPr="00E0275B">
        <w:rPr>
          <w:rFonts w:cs="Calibri"/>
          <w:b/>
        </w:rPr>
        <w:t>Bestuurssamenstelling.</w:t>
      </w:r>
    </w:p>
    <w:p w:rsidR="00835DE8" w:rsidRPr="000355FB" w:rsidRDefault="00835DE8" w:rsidP="000355FB">
      <w:pPr>
        <w:ind w:left="709"/>
        <w:rPr>
          <w:rFonts w:cs="Calibri"/>
        </w:rPr>
      </w:pPr>
      <w:r w:rsidRPr="000355FB">
        <w:rPr>
          <w:rFonts w:cs="Calibri"/>
        </w:rPr>
        <w:t xml:space="preserve">Vacature secretaris </w:t>
      </w:r>
    </w:p>
    <w:p w:rsidR="0041743F" w:rsidRDefault="0041743F" w:rsidP="0041743F">
      <w:pPr>
        <w:ind w:left="709"/>
        <w:rPr>
          <w:rFonts w:cs="Calibri"/>
        </w:rPr>
      </w:pPr>
      <w:r>
        <w:rPr>
          <w:rFonts w:cs="Calibri"/>
        </w:rPr>
        <w:t xml:space="preserve">De ledenvergadering stemt in met de benoeming van </w:t>
      </w:r>
      <w:r w:rsidR="00096B96" w:rsidRPr="00096B96">
        <w:rPr>
          <w:rFonts w:cs="Calibri"/>
        </w:rPr>
        <w:t>Th</w:t>
      </w:r>
      <w:r w:rsidR="000355FB">
        <w:rPr>
          <w:rFonts w:cs="Calibri"/>
        </w:rPr>
        <w:t>é</w:t>
      </w:r>
      <w:r w:rsidR="00096B96" w:rsidRPr="00096B96">
        <w:rPr>
          <w:rFonts w:cs="Calibri"/>
        </w:rPr>
        <w:t>r</w:t>
      </w:r>
      <w:r w:rsidR="000355FB">
        <w:rPr>
          <w:rFonts w:cs="Calibri"/>
        </w:rPr>
        <w:t>è</w:t>
      </w:r>
      <w:r w:rsidR="00096B96" w:rsidRPr="00096B96">
        <w:rPr>
          <w:rFonts w:cs="Calibri"/>
        </w:rPr>
        <w:t xml:space="preserve">se Hoen als secretaris van KBO Gennep. </w:t>
      </w:r>
    </w:p>
    <w:p w:rsidR="0041743F" w:rsidRDefault="0041743F" w:rsidP="0041743F">
      <w:pPr>
        <w:ind w:left="709"/>
        <w:rPr>
          <w:rFonts w:cs="Calibri"/>
        </w:rPr>
      </w:pPr>
    </w:p>
    <w:p w:rsidR="00E0275B" w:rsidRDefault="00445744" w:rsidP="0041743F">
      <w:pPr>
        <w:pStyle w:val="Lijstalinea"/>
        <w:numPr>
          <w:ilvl w:val="0"/>
          <w:numId w:val="7"/>
        </w:numPr>
        <w:rPr>
          <w:rFonts w:cs="Calibri"/>
          <w:b/>
        </w:rPr>
      </w:pPr>
      <w:r w:rsidRPr="0041743F">
        <w:rPr>
          <w:rFonts w:cs="Calibri"/>
          <w:b/>
        </w:rPr>
        <w:t>Rondvraag</w:t>
      </w:r>
    </w:p>
    <w:p w:rsidR="00B80021" w:rsidRDefault="00B80021" w:rsidP="00B80021">
      <w:pPr>
        <w:pStyle w:val="Lijstalinea"/>
        <w:numPr>
          <w:ilvl w:val="0"/>
          <w:numId w:val="9"/>
        </w:numPr>
        <w:rPr>
          <w:rFonts w:cs="Calibri"/>
        </w:rPr>
      </w:pPr>
      <w:r w:rsidRPr="00B80021">
        <w:rPr>
          <w:rFonts w:cs="Calibri"/>
        </w:rPr>
        <w:t>Er wordt gevraagd naar de financiële consequenties in de huisvesting en energiekosten bij een samengaan van GON en KBO.</w:t>
      </w:r>
      <w:r>
        <w:rPr>
          <w:rFonts w:cs="Calibri"/>
        </w:rPr>
        <w:t xml:space="preserve">  De voorzitter geeft aan dat de berekening van het gasgebruik gaat op basis van gasmeters. Elektriciteit gebeurt naar rato. Momenteel is dat KBO 40%, GON 40% en Turkse Gemeenschap 20%. </w:t>
      </w:r>
    </w:p>
    <w:p w:rsidR="00240629" w:rsidRPr="00240629" w:rsidRDefault="00240629" w:rsidP="00240629">
      <w:pPr>
        <w:pStyle w:val="Lijstalinea"/>
        <w:numPr>
          <w:ilvl w:val="0"/>
          <w:numId w:val="9"/>
        </w:numPr>
        <w:rPr>
          <w:rFonts w:cs="Calibri"/>
        </w:rPr>
      </w:pPr>
      <w:r>
        <w:t>KBO Gennep heeft 4 belastingadviseurs die mensen k</w:t>
      </w:r>
      <w:r w:rsidR="00893754">
        <w:t>unnen</w:t>
      </w:r>
      <w:r>
        <w:t xml:space="preserve"> helpen bij de aangifte. Er zijn nog mogelijkheden om hulp te vragen Wanneer de tijd gaat dringen, kan uitstel worden gevraagd.</w:t>
      </w:r>
    </w:p>
    <w:p w:rsidR="00240629" w:rsidRDefault="00846DAD" w:rsidP="00240629">
      <w:pPr>
        <w:pStyle w:val="Lijstalinea"/>
        <w:numPr>
          <w:ilvl w:val="0"/>
          <w:numId w:val="9"/>
        </w:numPr>
        <w:rPr>
          <w:rFonts w:cs="Calibri"/>
        </w:rPr>
      </w:pPr>
      <w:r>
        <w:t>In het kader van de samenwerking met de G</w:t>
      </w:r>
      <w:r w:rsidR="00893754">
        <w:t>ON</w:t>
      </w:r>
      <w:r>
        <w:t xml:space="preserve"> wordt gesteld dat er opnieuw bij de gemeente moet worden aangedrongen op maatregelen in de energiebesparing. Al jaren is er sprake van de aanschaf van airco’</w:t>
      </w:r>
      <w:r w:rsidR="00893754">
        <w:t>s</w:t>
      </w:r>
      <w:r>
        <w:t xml:space="preserve">. Over de kap van bomen voor de Goede Herder verschillen de meningen. </w:t>
      </w:r>
    </w:p>
    <w:p w:rsidR="00240629" w:rsidRDefault="00B80021" w:rsidP="00B80021">
      <w:pPr>
        <w:pStyle w:val="Lijstalinea"/>
        <w:numPr>
          <w:ilvl w:val="0"/>
          <w:numId w:val="9"/>
        </w:numPr>
        <w:rPr>
          <w:rFonts w:cs="Calibri"/>
        </w:rPr>
      </w:pPr>
      <w:r>
        <w:rPr>
          <w:rFonts w:cs="Calibri"/>
        </w:rPr>
        <w:t xml:space="preserve">Meerdere aanwezigen </w:t>
      </w:r>
      <w:r w:rsidR="00240629">
        <w:rPr>
          <w:rFonts w:cs="Calibri"/>
        </w:rPr>
        <w:t>noemen zaken die voor ouderen of mensen die slecht ter been zijn gevaarlijke situaties oplever</w:t>
      </w:r>
      <w:r w:rsidR="00893754">
        <w:rPr>
          <w:rFonts w:cs="Calibri"/>
        </w:rPr>
        <w:t>en</w:t>
      </w:r>
      <w:r w:rsidR="00240629">
        <w:rPr>
          <w:rFonts w:cs="Calibri"/>
        </w:rPr>
        <w:t xml:space="preserve">. De voorzitter zegt toe deze zaken in het overleg met de gemeente in juni aan de orde te stellen. </w:t>
      </w:r>
    </w:p>
    <w:p w:rsidR="00240629" w:rsidRDefault="00240629" w:rsidP="00240629">
      <w:pPr>
        <w:pStyle w:val="Lijstalinea"/>
        <w:ind w:left="1440"/>
        <w:rPr>
          <w:rFonts w:cs="Calibri"/>
        </w:rPr>
      </w:pPr>
      <w:r>
        <w:rPr>
          <w:rFonts w:cs="Calibri"/>
        </w:rPr>
        <w:t xml:space="preserve">De volgende zaken worden genoemd: </w:t>
      </w:r>
    </w:p>
    <w:p w:rsidR="00240629" w:rsidRDefault="00240629" w:rsidP="00240629">
      <w:pPr>
        <w:pStyle w:val="Lijstalinea"/>
        <w:numPr>
          <w:ilvl w:val="0"/>
          <w:numId w:val="14"/>
        </w:numPr>
        <w:rPr>
          <w:rFonts w:cs="Calibri"/>
        </w:rPr>
      </w:pPr>
      <w:r>
        <w:rPr>
          <w:rFonts w:cs="Calibri"/>
        </w:rPr>
        <w:t xml:space="preserve">De </w:t>
      </w:r>
      <w:r w:rsidR="00846DAD">
        <w:rPr>
          <w:rFonts w:cs="Calibri"/>
        </w:rPr>
        <w:t>bestrating</w:t>
      </w:r>
      <w:r>
        <w:rPr>
          <w:rFonts w:cs="Calibri"/>
        </w:rPr>
        <w:t xml:space="preserve"> in veel straten in Gennep  is dermate slecht dat het voor </w:t>
      </w:r>
      <w:r w:rsidR="00B80021">
        <w:rPr>
          <w:rFonts w:cs="Calibri"/>
        </w:rPr>
        <w:t>senioren en mensen die slecht ter been zijn, e</w:t>
      </w:r>
      <w:r>
        <w:rPr>
          <w:rFonts w:cs="Calibri"/>
        </w:rPr>
        <w:t>en steeds groter probleem wordt zich te verplaatsen.</w:t>
      </w:r>
    </w:p>
    <w:p w:rsidR="00150FDB" w:rsidRDefault="00150FDB" w:rsidP="00240629">
      <w:pPr>
        <w:pStyle w:val="Lijstalinea"/>
        <w:numPr>
          <w:ilvl w:val="0"/>
          <w:numId w:val="14"/>
        </w:numPr>
        <w:rPr>
          <w:rFonts w:cs="Calibri"/>
        </w:rPr>
      </w:pPr>
      <w:r w:rsidRPr="00240629">
        <w:rPr>
          <w:rFonts w:cs="Calibri"/>
        </w:rPr>
        <w:t xml:space="preserve">Ook wordt een pleidooi gehouden voor de </w:t>
      </w:r>
      <w:r w:rsidR="00D11037" w:rsidRPr="00240629">
        <w:rPr>
          <w:rFonts w:cs="Calibri"/>
        </w:rPr>
        <w:t>aanleg</w:t>
      </w:r>
      <w:r w:rsidRPr="00240629">
        <w:rPr>
          <w:rFonts w:cs="Calibri"/>
        </w:rPr>
        <w:t xml:space="preserve"> van een zebra in de Spoorstraat tussen het Wilhelminaplein en de rotonde, ongeveer ter hoogte van het </w:t>
      </w:r>
      <w:r w:rsidR="00240629" w:rsidRPr="00240629">
        <w:rPr>
          <w:rFonts w:cs="Calibri"/>
        </w:rPr>
        <w:t xml:space="preserve">Wijnhuis. </w:t>
      </w:r>
      <w:r w:rsidRPr="00240629">
        <w:rPr>
          <w:rFonts w:cs="Calibri"/>
        </w:rPr>
        <w:t xml:space="preserve">Oversteken is daar een groot probleem, zeker ook voor bewoners van de </w:t>
      </w:r>
      <w:r w:rsidR="00D11037" w:rsidRPr="00240629">
        <w:rPr>
          <w:rFonts w:cs="Calibri"/>
        </w:rPr>
        <w:t>Libermannhof</w:t>
      </w:r>
      <w:r w:rsidRPr="00240629">
        <w:rPr>
          <w:rFonts w:cs="Calibri"/>
        </w:rPr>
        <w:t xml:space="preserve">. </w:t>
      </w:r>
    </w:p>
    <w:p w:rsidR="00150FDB" w:rsidRDefault="00150FDB" w:rsidP="00240629">
      <w:pPr>
        <w:pStyle w:val="Lijstalinea"/>
        <w:numPr>
          <w:ilvl w:val="0"/>
          <w:numId w:val="14"/>
        </w:numPr>
        <w:rPr>
          <w:rFonts w:cs="Calibri"/>
        </w:rPr>
      </w:pPr>
      <w:r w:rsidRPr="00240629">
        <w:rPr>
          <w:rFonts w:cs="Calibri"/>
        </w:rPr>
        <w:t xml:space="preserve">In de Zandstraat is het voor voetgangers gevaarlijk door hard rijdende fietsers. </w:t>
      </w:r>
    </w:p>
    <w:p w:rsidR="00150FDB" w:rsidRDefault="00150FDB" w:rsidP="00240629">
      <w:pPr>
        <w:pStyle w:val="Lijstalinea"/>
        <w:numPr>
          <w:ilvl w:val="0"/>
          <w:numId w:val="14"/>
        </w:numPr>
        <w:rPr>
          <w:rFonts w:cs="Calibri"/>
        </w:rPr>
      </w:pPr>
      <w:r w:rsidRPr="00240629">
        <w:rPr>
          <w:rFonts w:cs="Calibri"/>
        </w:rPr>
        <w:t xml:space="preserve">De verkeersveiligheid op de Kellerberg is door tweezijdig parkeren </w:t>
      </w:r>
      <w:r w:rsidR="00893754">
        <w:rPr>
          <w:rFonts w:cs="Calibri"/>
        </w:rPr>
        <w:t>ver te zoeken.</w:t>
      </w:r>
    </w:p>
    <w:p w:rsidR="00150FDB" w:rsidRPr="00240629" w:rsidRDefault="00150FDB" w:rsidP="00240629">
      <w:pPr>
        <w:pStyle w:val="Lijstalinea"/>
        <w:numPr>
          <w:ilvl w:val="0"/>
          <w:numId w:val="14"/>
        </w:numPr>
        <w:rPr>
          <w:rFonts w:cs="Calibri"/>
        </w:rPr>
      </w:pPr>
      <w:r w:rsidRPr="00240629">
        <w:rPr>
          <w:rFonts w:cs="Calibri"/>
        </w:rPr>
        <w:t xml:space="preserve">Op de Brugstraat wordt regelmatig op de stoep geparkeerd  waardoor mensen met een rollator naar de rijweg moeten </w:t>
      </w:r>
      <w:r w:rsidR="00240629" w:rsidRPr="00240629">
        <w:rPr>
          <w:rFonts w:cs="Calibri"/>
        </w:rPr>
        <w:t xml:space="preserve">uitwijken. </w:t>
      </w:r>
      <w:r w:rsidRPr="00240629">
        <w:rPr>
          <w:rFonts w:cs="Calibri"/>
        </w:rPr>
        <w:t>Op de Brugstraat wordt ook veel te hard gereden. Er wordt niet of nauwelijks gehandhaafd.</w:t>
      </w:r>
    </w:p>
    <w:p w:rsidR="00B80021" w:rsidRDefault="00B80021" w:rsidP="000355FB">
      <w:pPr>
        <w:ind w:left="709"/>
        <w:rPr>
          <w:rFonts w:cs="Calibri"/>
          <w:b/>
          <w:color w:val="FF0000"/>
        </w:rPr>
      </w:pPr>
    </w:p>
    <w:p w:rsidR="00B80021" w:rsidRPr="00846DAD" w:rsidRDefault="00846DAD" w:rsidP="000355FB">
      <w:pPr>
        <w:ind w:left="709"/>
        <w:rPr>
          <w:rFonts w:cs="Calibri"/>
        </w:rPr>
      </w:pPr>
      <w:r w:rsidRPr="00846DAD">
        <w:rPr>
          <w:rFonts w:cs="Calibri"/>
        </w:rPr>
        <w:t>Met dank aan de leden voor hun aanwezigheid en inbreng, sluit de voorzitter de vergadering en de bijeenkomst wordt afgesloten met een hapje en een drankje.</w:t>
      </w:r>
    </w:p>
    <w:p w:rsidR="00B80021" w:rsidRPr="00846DAD" w:rsidRDefault="00B80021" w:rsidP="000355FB">
      <w:pPr>
        <w:ind w:left="709"/>
        <w:rPr>
          <w:rFonts w:cs="Calibri"/>
        </w:rPr>
      </w:pPr>
    </w:p>
    <w:p w:rsidR="00B80021" w:rsidRDefault="00846DAD" w:rsidP="000355FB">
      <w:pPr>
        <w:ind w:left="709"/>
        <w:rPr>
          <w:rFonts w:cs="Calibri"/>
        </w:rPr>
      </w:pPr>
      <w:r w:rsidRPr="00846DAD">
        <w:rPr>
          <w:rFonts w:cs="Calibri"/>
        </w:rPr>
        <w:t>MTH 25-04- 2023</w:t>
      </w:r>
    </w:p>
    <w:p w:rsidR="000D6F34" w:rsidRDefault="000D6F34" w:rsidP="000D6F34">
      <w:pPr>
        <w:rPr>
          <w:b/>
          <w:color w:val="FF0000"/>
        </w:rPr>
      </w:pPr>
    </w:p>
    <w:p w:rsidR="000D6F34" w:rsidRDefault="000D6F34" w:rsidP="000D6F34">
      <w:pPr>
        <w:rPr>
          <w:rFonts w:cs="Calibri"/>
        </w:rPr>
      </w:pPr>
      <w:r w:rsidRPr="0042171B">
        <w:rPr>
          <w:b/>
          <w:color w:val="FF0000"/>
        </w:rPr>
        <w:t xml:space="preserve">Vastgesteld in </w:t>
      </w:r>
      <w:r>
        <w:rPr>
          <w:b/>
          <w:color w:val="FF0000"/>
        </w:rPr>
        <w:t xml:space="preserve">algemene </w:t>
      </w:r>
      <w:r w:rsidRPr="0042171B">
        <w:rPr>
          <w:b/>
          <w:color w:val="FF0000"/>
        </w:rPr>
        <w:t>ledenvergadering</w:t>
      </w:r>
      <w:r>
        <w:rPr>
          <w:b/>
          <w:color w:val="FF0000"/>
        </w:rPr>
        <w:t xml:space="preserve"> </w:t>
      </w:r>
      <w:r>
        <w:rPr>
          <w:b/>
          <w:color w:val="FF0000"/>
        </w:rPr>
        <w:t>o</w:t>
      </w:r>
      <w:r w:rsidRPr="0042171B">
        <w:rPr>
          <w:b/>
          <w:color w:val="FF0000"/>
        </w:rPr>
        <w:t>p 1 december 2023</w:t>
      </w:r>
    </w:p>
    <w:p w:rsidR="000D6F34" w:rsidRPr="00846DAD" w:rsidRDefault="000D6F34" w:rsidP="000355FB">
      <w:pPr>
        <w:ind w:left="709"/>
        <w:rPr>
          <w:rFonts w:cs="Calibri"/>
        </w:rPr>
      </w:pPr>
      <w:bookmarkStart w:id="0" w:name="_GoBack"/>
      <w:bookmarkEnd w:id="0"/>
    </w:p>
    <w:sectPr w:rsidR="000D6F34" w:rsidRPr="00846DAD" w:rsidSect="00005D8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A9" w:rsidRDefault="007D24A9" w:rsidP="00846DAD">
      <w:r>
        <w:separator/>
      </w:r>
    </w:p>
  </w:endnote>
  <w:endnote w:type="continuationSeparator" w:id="0">
    <w:p w:rsidR="007D24A9" w:rsidRDefault="007D24A9" w:rsidP="0084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D1" w:rsidRDefault="000D4CD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06715"/>
      <w:docPartObj>
        <w:docPartGallery w:val="Page Numbers (Bottom of Page)"/>
        <w:docPartUnique/>
      </w:docPartObj>
    </w:sdtPr>
    <w:sdtEndPr/>
    <w:sdtContent>
      <w:p w:rsidR="00846DAD" w:rsidRDefault="00846DAD">
        <w:pPr>
          <w:pStyle w:val="Voettekst"/>
          <w:jc w:val="right"/>
        </w:pPr>
        <w:r>
          <w:fldChar w:fldCharType="begin"/>
        </w:r>
        <w:r>
          <w:instrText>PAGE   \* MERGEFORMAT</w:instrText>
        </w:r>
        <w:r>
          <w:fldChar w:fldCharType="separate"/>
        </w:r>
        <w:r w:rsidR="007D24A9">
          <w:rPr>
            <w:noProof/>
          </w:rPr>
          <w:t>1</w:t>
        </w:r>
        <w:r>
          <w:fldChar w:fldCharType="end"/>
        </w:r>
      </w:p>
    </w:sdtContent>
  </w:sdt>
  <w:p w:rsidR="00846DAD" w:rsidRDefault="00846DA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D1" w:rsidRDefault="000D4C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A9" w:rsidRDefault="007D24A9" w:rsidP="00846DAD">
      <w:r>
        <w:separator/>
      </w:r>
    </w:p>
  </w:footnote>
  <w:footnote w:type="continuationSeparator" w:id="0">
    <w:p w:rsidR="007D24A9" w:rsidRDefault="007D24A9" w:rsidP="00846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D1" w:rsidRDefault="000D4CD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D1" w:rsidRDefault="000D4CD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D1" w:rsidRDefault="000D4CD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6D9C"/>
    <w:multiLevelType w:val="hybridMultilevel"/>
    <w:tmpl w:val="B2DC2CB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AB5205C"/>
    <w:multiLevelType w:val="hybridMultilevel"/>
    <w:tmpl w:val="5AC22B86"/>
    <w:lvl w:ilvl="0" w:tplc="0413000F">
      <w:start w:val="1"/>
      <w:numFmt w:val="decimal"/>
      <w:lvlText w:val="%1."/>
      <w:lvlJc w:val="left"/>
      <w:pPr>
        <w:ind w:left="825" w:hanging="360"/>
      </w:p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2">
    <w:nsid w:val="2F3E0F68"/>
    <w:multiLevelType w:val="hybridMultilevel"/>
    <w:tmpl w:val="719A9B84"/>
    <w:lvl w:ilvl="0" w:tplc="883A9BC8">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E174FF"/>
    <w:multiLevelType w:val="hybridMultilevel"/>
    <w:tmpl w:val="74D6B3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153D32"/>
    <w:multiLevelType w:val="hybridMultilevel"/>
    <w:tmpl w:val="ECCE3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0E01BB4"/>
    <w:multiLevelType w:val="hybridMultilevel"/>
    <w:tmpl w:val="2BE09B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44B764B7"/>
    <w:multiLevelType w:val="hybridMultilevel"/>
    <w:tmpl w:val="27F8D6B2"/>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0F505FF"/>
    <w:multiLevelType w:val="hybridMultilevel"/>
    <w:tmpl w:val="9532434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5E622052"/>
    <w:multiLevelType w:val="hybridMultilevel"/>
    <w:tmpl w:val="429E0E4E"/>
    <w:lvl w:ilvl="0" w:tplc="04130005">
      <w:start w:val="1"/>
      <w:numFmt w:val="bullet"/>
      <w:lvlText w:val=""/>
      <w:lvlJc w:val="left"/>
      <w:pPr>
        <w:ind w:left="1571" w:hanging="360"/>
      </w:pPr>
      <w:rPr>
        <w:rFonts w:ascii="Wingdings" w:hAnsi="Wingdings"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9">
    <w:nsid w:val="6AFB63A2"/>
    <w:multiLevelType w:val="hybridMultilevel"/>
    <w:tmpl w:val="846CAB5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728E7581"/>
    <w:multiLevelType w:val="hybridMultilevel"/>
    <w:tmpl w:val="6ABC47C0"/>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73321F17"/>
    <w:multiLevelType w:val="hybridMultilevel"/>
    <w:tmpl w:val="BD224C40"/>
    <w:lvl w:ilvl="0" w:tplc="04130005">
      <w:start w:val="1"/>
      <w:numFmt w:val="bullet"/>
      <w:lvlText w:val=""/>
      <w:lvlJc w:val="left"/>
      <w:pPr>
        <w:ind w:left="1571" w:hanging="360"/>
      </w:pPr>
      <w:rPr>
        <w:rFonts w:ascii="Wingdings" w:hAnsi="Wingdings"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2">
    <w:nsid w:val="73740A6B"/>
    <w:multiLevelType w:val="hybridMultilevel"/>
    <w:tmpl w:val="01F8C1D6"/>
    <w:lvl w:ilvl="0" w:tplc="8F10055C">
      <w:start w:val="9"/>
      <w:numFmt w:val="bullet"/>
      <w:lvlText w:val="-"/>
      <w:lvlJc w:val="left"/>
      <w:pPr>
        <w:ind w:left="1776" w:hanging="360"/>
      </w:pPr>
      <w:rPr>
        <w:rFonts w:ascii="Calibri" w:eastAsia="Times New Roman"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nsid w:val="7AEC1393"/>
    <w:multiLevelType w:val="hybridMultilevel"/>
    <w:tmpl w:val="E4682E66"/>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10"/>
  </w:num>
  <w:num w:numId="6">
    <w:abstractNumId w:val="0"/>
  </w:num>
  <w:num w:numId="7">
    <w:abstractNumId w:val="3"/>
  </w:num>
  <w:num w:numId="8">
    <w:abstractNumId w:val="7"/>
  </w:num>
  <w:num w:numId="9">
    <w:abstractNumId w:val="13"/>
  </w:num>
  <w:num w:numId="10">
    <w:abstractNumId w:val="9"/>
  </w:num>
  <w:num w:numId="11">
    <w:abstractNumId w:val="8"/>
  </w:num>
  <w:num w:numId="12">
    <w:abstractNumId w:val="11"/>
  </w:num>
  <w:num w:numId="13">
    <w:abstractNumId w:val="2"/>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13"/>
    <w:rsid w:val="00005D83"/>
    <w:rsid w:val="000077F3"/>
    <w:rsid w:val="00016E91"/>
    <w:rsid w:val="00024C45"/>
    <w:rsid w:val="000355FB"/>
    <w:rsid w:val="0004615E"/>
    <w:rsid w:val="00096B96"/>
    <w:rsid w:val="000B75FF"/>
    <w:rsid w:val="000D4CD1"/>
    <w:rsid w:val="000D6F34"/>
    <w:rsid w:val="00100B0C"/>
    <w:rsid w:val="001359EA"/>
    <w:rsid w:val="00136166"/>
    <w:rsid w:val="00150FDB"/>
    <w:rsid w:val="00165F3F"/>
    <w:rsid w:val="001C596B"/>
    <w:rsid w:val="001E5E9F"/>
    <w:rsid w:val="00240629"/>
    <w:rsid w:val="00241F90"/>
    <w:rsid w:val="00245572"/>
    <w:rsid w:val="00265D13"/>
    <w:rsid w:val="00272353"/>
    <w:rsid w:val="0027763D"/>
    <w:rsid w:val="002800DB"/>
    <w:rsid w:val="002A42D7"/>
    <w:rsid w:val="002B1EE2"/>
    <w:rsid w:val="002D1A46"/>
    <w:rsid w:val="002D4DCB"/>
    <w:rsid w:val="002F3C27"/>
    <w:rsid w:val="00337F7C"/>
    <w:rsid w:val="00345BF9"/>
    <w:rsid w:val="00351E4E"/>
    <w:rsid w:val="003544C4"/>
    <w:rsid w:val="00380718"/>
    <w:rsid w:val="003A2AD2"/>
    <w:rsid w:val="003F2F51"/>
    <w:rsid w:val="00400642"/>
    <w:rsid w:val="00407D29"/>
    <w:rsid w:val="0041743F"/>
    <w:rsid w:val="0042171B"/>
    <w:rsid w:val="00421A0F"/>
    <w:rsid w:val="00431CB6"/>
    <w:rsid w:val="00445744"/>
    <w:rsid w:val="00452D2B"/>
    <w:rsid w:val="004569AB"/>
    <w:rsid w:val="00463FC4"/>
    <w:rsid w:val="0046423E"/>
    <w:rsid w:val="004A2530"/>
    <w:rsid w:val="004A7139"/>
    <w:rsid w:val="004C5513"/>
    <w:rsid w:val="004F6AAB"/>
    <w:rsid w:val="00502684"/>
    <w:rsid w:val="0050645C"/>
    <w:rsid w:val="005261F4"/>
    <w:rsid w:val="00530762"/>
    <w:rsid w:val="00575EDA"/>
    <w:rsid w:val="005776EC"/>
    <w:rsid w:val="005C1C99"/>
    <w:rsid w:val="005E56FB"/>
    <w:rsid w:val="00602E4C"/>
    <w:rsid w:val="00666007"/>
    <w:rsid w:val="00670CCD"/>
    <w:rsid w:val="006B28AB"/>
    <w:rsid w:val="006C5BCF"/>
    <w:rsid w:val="0071303D"/>
    <w:rsid w:val="00716B06"/>
    <w:rsid w:val="00731918"/>
    <w:rsid w:val="007A3ACE"/>
    <w:rsid w:val="007B18AE"/>
    <w:rsid w:val="007D24A9"/>
    <w:rsid w:val="007D6FBD"/>
    <w:rsid w:val="007E2047"/>
    <w:rsid w:val="007F75C3"/>
    <w:rsid w:val="00826868"/>
    <w:rsid w:val="00835DE8"/>
    <w:rsid w:val="00846DAD"/>
    <w:rsid w:val="00855627"/>
    <w:rsid w:val="0088652A"/>
    <w:rsid w:val="00893754"/>
    <w:rsid w:val="008C33ED"/>
    <w:rsid w:val="008F0919"/>
    <w:rsid w:val="008F3C5E"/>
    <w:rsid w:val="008F5F51"/>
    <w:rsid w:val="0091582D"/>
    <w:rsid w:val="00987F4A"/>
    <w:rsid w:val="009938C2"/>
    <w:rsid w:val="009B0684"/>
    <w:rsid w:val="009C3DA8"/>
    <w:rsid w:val="009E75E5"/>
    <w:rsid w:val="00A21D3C"/>
    <w:rsid w:val="00A30E03"/>
    <w:rsid w:val="00A42E79"/>
    <w:rsid w:val="00A62345"/>
    <w:rsid w:val="00A66996"/>
    <w:rsid w:val="00A94CA7"/>
    <w:rsid w:val="00AA3034"/>
    <w:rsid w:val="00AD0077"/>
    <w:rsid w:val="00AE2F5A"/>
    <w:rsid w:val="00AF6D9E"/>
    <w:rsid w:val="00B40D18"/>
    <w:rsid w:val="00B80021"/>
    <w:rsid w:val="00B953AA"/>
    <w:rsid w:val="00BB282C"/>
    <w:rsid w:val="00BE1F76"/>
    <w:rsid w:val="00BF5E6E"/>
    <w:rsid w:val="00C30F57"/>
    <w:rsid w:val="00C33063"/>
    <w:rsid w:val="00C77398"/>
    <w:rsid w:val="00C821FB"/>
    <w:rsid w:val="00C87FB1"/>
    <w:rsid w:val="00CC2B86"/>
    <w:rsid w:val="00D059E3"/>
    <w:rsid w:val="00D11037"/>
    <w:rsid w:val="00D36BF9"/>
    <w:rsid w:val="00D5127A"/>
    <w:rsid w:val="00D77455"/>
    <w:rsid w:val="00DC7704"/>
    <w:rsid w:val="00DD64EA"/>
    <w:rsid w:val="00E0275B"/>
    <w:rsid w:val="00E10033"/>
    <w:rsid w:val="00E3672B"/>
    <w:rsid w:val="00E54A23"/>
    <w:rsid w:val="00E64ABB"/>
    <w:rsid w:val="00E94658"/>
    <w:rsid w:val="00E95006"/>
    <w:rsid w:val="00ED6670"/>
    <w:rsid w:val="00EF0E1A"/>
    <w:rsid w:val="00F156AC"/>
    <w:rsid w:val="00F32954"/>
    <w:rsid w:val="00F653BE"/>
    <w:rsid w:val="00FC6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CA7"/>
    <w:rPr>
      <w:sz w:val="24"/>
      <w:szCs w:val="24"/>
    </w:rPr>
  </w:style>
  <w:style w:type="paragraph" w:styleId="Kop1">
    <w:name w:val="heading 1"/>
    <w:basedOn w:val="Standaard"/>
    <w:next w:val="Standaard"/>
    <w:link w:val="Kop1Char"/>
    <w:qFormat/>
    <w:rsid w:val="00A94CA7"/>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semiHidden/>
    <w:unhideWhenUsed/>
    <w:qFormat/>
    <w:rsid w:val="0027763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94CA7"/>
    <w:rPr>
      <w:rFonts w:ascii="Cambria" w:eastAsia="Times New Roman" w:hAnsi="Cambria" w:cs="Times New Roman"/>
      <w:b/>
      <w:bCs/>
      <w:kern w:val="32"/>
      <w:sz w:val="32"/>
      <w:szCs w:val="32"/>
    </w:rPr>
  </w:style>
  <w:style w:type="paragraph" w:customStyle="1" w:styleId="Subtitel">
    <w:name w:val="Subtitel"/>
    <w:basedOn w:val="Standaard"/>
    <w:next w:val="Standaard"/>
    <w:link w:val="SubtitelChar"/>
    <w:qFormat/>
    <w:rsid w:val="00A94CA7"/>
    <w:pPr>
      <w:spacing w:after="60"/>
      <w:jc w:val="center"/>
      <w:outlineLvl w:val="1"/>
    </w:pPr>
    <w:rPr>
      <w:rFonts w:ascii="Cambria" w:hAnsi="Cambria"/>
    </w:rPr>
  </w:style>
  <w:style w:type="character" w:customStyle="1" w:styleId="SubtitelChar">
    <w:name w:val="Subtitel Char"/>
    <w:link w:val="Subtitel"/>
    <w:rsid w:val="00A94CA7"/>
    <w:rPr>
      <w:rFonts w:ascii="Cambria" w:eastAsia="Times New Roman" w:hAnsi="Cambria" w:cs="Times New Roman"/>
      <w:sz w:val="24"/>
      <w:szCs w:val="24"/>
    </w:rPr>
  </w:style>
  <w:style w:type="character" w:styleId="Nadruk">
    <w:name w:val="Emphasis"/>
    <w:uiPriority w:val="20"/>
    <w:qFormat/>
    <w:rsid w:val="00A94CA7"/>
    <w:rPr>
      <w:i/>
      <w:iCs/>
    </w:rPr>
  </w:style>
  <w:style w:type="character" w:styleId="Hyperlink">
    <w:name w:val="Hyperlink"/>
    <w:uiPriority w:val="99"/>
    <w:unhideWhenUsed/>
    <w:rsid w:val="00835DE8"/>
    <w:rPr>
      <w:color w:val="0000FF"/>
      <w:u w:val="single"/>
    </w:rPr>
  </w:style>
  <w:style w:type="paragraph" w:styleId="Lijstalinea">
    <w:name w:val="List Paragraph"/>
    <w:basedOn w:val="Standaard"/>
    <w:uiPriority w:val="34"/>
    <w:qFormat/>
    <w:rsid w:val="00835DE8"/>
    <w:pPr>
      <w:ind w:left="708"/>
    </w:pPr>
  </w:style>
  <w:style w:type="paragraph" w:styleId="Ballontekst">
    <w:name w:val="Balloon Text"/>
    <w:basedOn w:val="Standaard"/>
    <w:link w:val="BallontekstChar"/>
    <w:uiPriority w:val="99"/>
    <w:semiHidden/>
    <w:unhideWhenUsed/>
    <w:rsid w:val="00E0275B"/>
    <w:rPr>
      <w:rFonts w:ascii="Tahoma" w:hAnsi="Tahoma" w:cs="Tahoma"/>
      <w:sz w:val="16"/>
      <w:szCs w:val="16"/>
    </w:rPr>
  </w:style>
  <w:style w:type="character" w:customStyle="1" w:styleId="BallontekstChar">
    <w:name w:val="Ballontekst Char"/>
    <w:basedOn w:val="Standaardalinea-lettertype"/>
    <w:link w:val="Ballontekst"/>
    <w:uiPriority w:val="99"/>
    <w:semiHidden/>
    <w:rsid w:val="00E0275B"/>
    <w:rPr>
      <w:rFonts w:ascii="Tahoma" w:hAnsi="Tahoma" w:cs="Tahoma"/>
      <w:sz w:val="16"/>
      <w:szCs w:val="16"/>
    </w:rPr>
  </w:style>
  <w:style w:type="character" w:customStyle="1" w:styleId="Kop3Char">
    <w:name w:val="Kop 3 Char"/>
    <w:basedOn w:val="Standaardalinea-lettertype"/>
    <w:link w:val="Kop3"/>
    <w:semiHidden/>
    <w:rsid w:val="0027763D"/>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rsid w:val="00846DAD"/>
    <w:pPr>
      <w:tabs>
        <w:tab w:val="center" w:pos="4536"/>
        <w:tab w:val="right" w:pos="9072"/>
      </w:tabs>
    </w:pPr>
  </w:style>
  <w:style w:type="character" w:customStyle="1" w:styleId="KoptekstChar">
    <w:name w:val="Koptekst Char"/>
    <w:basedOn w:val="Standaardalinea-lettertype"/>
    <w:link w:val="Koptekst"/>
    <w:uiPriority w:val="99"/>
    <w:rsid w:val="00846DAD"/>
    <w:rPr>
      <w:sz w:val="24"/>
      <w:szCs w:val="24"/>
    </w:rPr>
  </w:style>
  <w:style w:type="paragraph" w:styleId="Voettekst">
    <w:name w:val="footer"/>
    <w:basedOn w:val="Standaard"/>
    <w:link w:val="VoettekstChar"/>
    <w:uiPriority w:val="99"/>
    <w:unhideWhenUsed/>
    <w:rsid w:val="00846DAD"/>
    <w:pPr>
      <w:tabs>
        <w:tab w:val="center" w:pos="4536"/>
        <w:tab w:val="right" w:pos="9072"/>
      </w:tabs>
    </w:pPr>
  </w:style>
  <w:style w:type="character" w:customStyle="1" w:styleId="VoettekstChar">
    <w:name w:val="Voettekst Char"/>
    <w:basedOn w:val="Standaardalinea-lettertype"/>
    <w:link w:val="Voettekst"/>
    <w:uiPriority w:val="99"/>
    <w:rsid w:val="00846D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CA7"/>
    <w:rPr>
      <w:sz w:val="24"/>
      <w:szCs w:val="24"/>
    </w:rPr>
  </w:style>
  <w:style w:type="paragraph" w:styleId="Kop1">
    <w:name w:val="heading 1"/>
    <w:basedOn w:val="Standaard"/>
    <w:next w:val="Standaard"/>
    <w:link w:val="Kop1Char"/>
    <w:qFormat/>
    <w:rsid w:val="00A94CA7"/>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semiHidden/>
    <w:unhideWhenUsed/>
    <w:qFormat/>
    <w:rsid w:val="0027763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94CA7"/>
    <w:rPr>
      <w:rFonts w:ascii="Cambria" w:eastAsia="Times New Roman" w:hAnsi="Cambria" w:cs="Times New Roman"/>
      <w:b/>
      <w:bCs/>
      <w:kern w:val="32"/>
      <w:sz w:val="32"/>
      <w:szCs w:val="32"/>
    </w:rPr>
  </w:style>
  <w:style w:type="paragraph" w:customStyle="1" w:styleId="Subtitel">
    <w:name w:val="Subtitel"/>
    <w:basedOn w:val="Standaard"/>
    <w:next w:val="Standaard"/>
    <w:link w:val="SubtitelChar"/>
    <w:qFormat/>
    <w:rsid w:val="00A94CA7"/>
    <w:pPr>
      <w:spacing w:after="60"/>
      <w:jc w:val="center"/>
      <w:outlineLvl w:val="1"/>
    </w:pPr>
    <w:rPr>
      <w:rFonts w:ascii="Cambria" w:hAnsi="Cambria"/>
    </w:rPr>
  </w:style>
  <w:style w:type="character" w:customStyle="1" w:styleId="SubtitelChar">
    <w:name w:val="Subtitel Char"/>
    <w:link w:val="Subtitel"/>
    <w:rsid w:val="00A94CA7"/>
    <w:rPr>
      <w:rFonts w:ascii="Cambria" w:eastAsia="Times New Roman" w:hAnsi="Cambria" w:cs="Times New Roman"/>
      <w:sz w:val="24"/>
      <w:szCs w:val="24"/>
    </w:rPr>
  </w:style>
  <w:style w:type="character" w:styleId="Nadruk">
    <w:name w:val="Emphasis"/>
    <w:uiPriority w:val="20"/>
    <w:qFormat/>
    <w:rsid w:val="00A94CA7"/>
    <w:rPr>
      <w:i/>
      <w:iCs/>
    </w:rPr>
  </w:style>
  <w:style w:type="character" w:styleId="Hyperlink">
    <w:name w:val="Hyperlink"/>
    <w:uiPriority w:val="99"/>
    <w:unhideWhenUsed/>
    <w:rsid w:val="00835DE8"/>
    <w:rPr>
      <w:color w:val="0000FF"/>
      <w:u w:val="single"/>
    </w:rPr>
  </w:style>
  <w:style w:type="paragraph" w:styleId="Lijstalinea">
    <w:name w:val="List Paragraph"/>
    <w:basedOn w:val="Standaard"/>
    <w:uiPriority w:val="34"/>
    <w:qFormat/>
    <w:rsid w:val="00835DE8"/>
    <w:pPr>
      <w:ind w:left="708"/>
    </w:pPr>
  </w:style>
  <w:style w:type="paragraph" w:styleId="Ballontekst">
    <w:name w:val="Balloon Text"/>
    <w:basedOn w:val="Standaard"/>
    <w:link w:val="BallontekstChar"/>
    <w:uiPriority w:val="99"/>
    <w:semiHidden/>
    <w:unhideWhenUsed/>
    <w:rsid w:val="00E0275B"/>
    <w:rPr>
      <w:rFonts w:ascii="Tahoma" w:hAnsi="Tahoma" w:cs="Tahoma"/>
      <w:sz w:val="16"/>
      <w:szCs w:val="16"/>
    </w:rPr>
  </w:style>
  <w:style w:type="character" w:customStyle="1" w:styleId="BallontekstChar">
    <w:name w:val="Ballontekst Char"/>
    <w:basedOn w:val="Standaardalinea-lettertype"/>
    <w:link w:val="Ballontekst"/>
    <w:uiPriority w:val="99"/>
    <w:semiHidden/>
    <w:rsid w:val="00E0275B"/>
    <w:rPr>
      <w:rFonts w:ascii="Tahoma" w:hAnsi="Tahoma" w:cs="Tahoma"/>
      <w:sz w:val="16"/>
      <w:szCs w:val="16"/>
    </w:rPr>
  </w:style>
  <w:style w:type="character" w:customStyle="1" w:styleId="Kop3Char">
    <w:name w:val="Kop 3 Char"/>
    <w:basedOn w:val="Standaardalinea-lettertype"/>
    <w:link w:val="Kop3"/>
    <w:semiHidden/>
    <w:rsid w:val="0027763D"/>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rsid w:val="00846DAD"/>
    <w:pPr>
      <w:tabs>
        <w:tab w:val="center" w:pos="4536"/>
        <w:tab w:val="right" w:pos="9072"/>
      </w:tabs>
    </w:pPr>
  </w:style>
  <w:style w:type="character" w:customStyle="1" w:styleId="KoptekstChar">
    <w:name w:val="Koptekst Char"/>
    <w:basedOn w:val="Standaardalinea-lettertype"/>
    <w:link w:val="Koptekst"/>
    <w:uiPriority w:val="99"/>
    <w:rsid w:val="00846DAD"/>
    <w:rPr>
      <w:sz w:val="24"/>
      <w:szCs w:val="24"/>
    </w:rPr>
  </w:style>
  <w:style w:type="paragraph" w:styleId="Voettekst">
    <w:name w:val="footer"/>
    <w:basedOn w:val="Standaard"/>
    <w:link w:val="VoettekstChar"/>
    <w:uiPriority w:val="99"/>
    <w:unhideWhenUsed/>
    <w:rsid w:val="00846DAD"/>
    <w:pPr>
      <w:tabs>
        <w:tab w:val="center" w:pos="4536"/>
        <w:tab w:val="right" w:pos="9072"/>
      </w:tabs>
    </w:pPr>
  </w:style>
  <w:style w:type="character" w:customStyle="1" w:styleId="VoettekstChar">
    <w:name w:val="Voettekst Char"/>
    <w:basedOn w:val="Standaardalinea-lettertype"/>
    <w:link w:val="Voettekst"/>
    <w:uiPriority w:val="99"/>
    <w:rsid w:val="00846D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8865">
      <w:bodyDiv w:val="1"/>
      <w:marLeft w:val="0"/>
      <w:marRight w:val="0"/>
      <w:marTop w:val="0"/>
      <w:marBottom w:val="0"/>
      <w:divBdr>
        <w:top w:val="none" w:sz="0" w:space="0" w:color="auto"/>
        <w:left w:val="none" w:sz="0" w:space="0" w:color="auto"/>
        <w:bottom w:val="none" w:sz="0" w:space="0" w:color="auto"/>
        <w:right w:val="none" w:sz="0" w:space="0" w:color="auto"/>
      </w:divBdr>
    </w:div>
    <w:div w:id="1348021267">
      <w:bodyDiv w:val="1"/>
      <w:marLeft w:val="0"/>
      <w:marRight w:val="0"/>
      <w:marTop w:val="0"/>
      <w:marBottom w:val="0"/>
      <w:divBdr>
        <w:top w:val="none" w:sz="0" w:space="0" w:color="auto"/>
        <w:left w:val="none" w:sz="0" w:space="0" w:color="auto"/>
        <w:bottom w:val="none" w:sz="0" w:space="0" w:color="auto"/>
        <w:right w:val="none" w:sz="0" w:space="0" w:color="auto"/>
      </w:divBdr>
    </w:div>
    <w:div w:id="20516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4</Pages>
  <Words>1512</Words>
  <Characters>8319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9812</CharactersWithSpaces>
  <SharedDoc>false</SharedDoc>
  <HLinks>
    <vt:vector size="6" baseType="variant">
      <vt:variant>
        <vt:i4>1376284</vt:i4>
      </vt:variant>
      <vt:variant>
        <vt:i4>0</vt:i4>
      </vt:variant>
      <vt:variant>
        <vt:i4>0</vt:i4>
      </vt:variant>
      <vt:variant>
        <vt:i4>5</vt:i4>
      </vt:variant>
      <vt:variant>
        <vt:lpwstr>http://www.kbogennep.nl/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User</cp:lastModifiedBy>
  <cp:revision>14</cp:revision>
  <cp:lastPrinted>2023-04-24T22:29:00Z</cp:lastPrinted>
  <dcterms:created xsi:type="dcterms:W3CDTF">2023-04-24T13:21:00Z</dcterms:created>
  <dcterms:modified xsi:type="dcterms:W3CDTF">2024-04-17T12:35:00Z</dcterms:modified>
</cp:coreProperties>
</file>